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25" w:rsidRDefault="00396C25" w:rsidP="00396C2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0D1A2C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 «ДЕТСКИЙ САД «</w:t>
      </w:r>
      <w:r>
        <w:rPr>
          <w:rFonts w:ascii="Times New Roman" w:hAnsi="Times New Roman"/>
          <w:b/>
          <w:sz w:val="24"/>
          <w:szCs w:val="24"/>
        </w:rPr>
        <w:t>ТОПОЛЕК» С</w:t>
      </w:r>
      <w:r w:rsidRPr="000D1A2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ШЕВЫРЕВКА»</w:t>
      </w:r>
    </w:p>
    <w:p w:rsidR="00396C25" w:rsidRPr="000D1A2C" w:rsidRDefault="00396C25" w:rsidP="00396C2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0D1A2C">
        <w:rPr>
          <w:rFonts w:ascii="Times New Roman" w:hAnsi="Times New Roman"/>
          <w:b/>
          <w:sz w:val="24"/>
          <w:szCs w:val="24"/>
        </w:rPr>
        <w:t>МУНИЦИПАЛЬНОГО ОБРАЗОВАНИЯ «ГОРОД САРАТОВ»</w:t>
      </w:r>
    </w:p>
    <w:p w:rsidR="00D95F50" w:rsidRDefault="00D95F50">
      <w:pPr>
        <w:pStyle w:val="a3"/>
        <w:ind w:left="0"/>
        <w:jc w:val="left"/>
        <w:rPr>
          <w:sz w:val="20"/>
        </w:rPr>
      </w:pPr>
    </w:p>
    <w:p w:rsidR="00D95F50" w:rsidRDefault="00571418">
      <w:pPr>
        <w:pStyle w:val="a4"/>
        <w:spacing w:before="252"/>
      </w:pPr>
      <w:r>
        <w:rPr>
          <w:color w:val="171717"/>
        </w:rPr>
        <w:t>Аналитическая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справка</w:t>
      </w:r>
    </w:p>
    <w:p w:rsidR="00D95F50" w:rsidRDefault="00571418">
      <w:pPr>
        <w:pStyle w:val="a4"/>
        <w:spacing w:line="242" w:lineRule="auto"/>
        <w:ind w:left="1580"/>
      </w:pPr>
      <w:r>
        <w:rPr>
          <w:color w:val="171717"/>
        </w:rPr>
        <w:t>об организации развивающей предметно-пространственной среды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 w:rsidR="00396C25">
        <w:rPr>
          <w:color w:val="171717"/>
        </w:rPr>
        <w:t>МА</w:t>
      </w:r>
      <w:r>
        <w:rPr>
          <w:color w:val="171717"/>
        </w:rPr>
        <w:t>ДОУ</w:t>
      </w:r>
    </w:p>
    <w:p w:rsidR="00D95F50" w:rsidRDefault="00D95F50">
      <w:pPr>
        <w:pStyle w:val="a3"/>
        <w:spacing w:before="7"/>
        <w:ind w:left="0"/>
        <w:jc w:val="left"/>
        <w:rPr>
          <w:b/>
          <w:sz w:val="23"/>
        </w:rPr>
      </w:pPr>
    </w:p>
    <w:p w:rsidR="00D95F50" w:rsidRDefault="00571418" w:rsidP="00396C25">
      <w:pPr>
        <w:pStyle w:val="1"/>
        <w:jc w:val="left"/>
      </w:pPr>
      <w:r>
        <w:t>от</w:t>
      </w:r>
      <w:r>
        <w:rPr>
          <w:spacing w:val="-1"/>
        </w:rPr>
        <w:t xml:space="preserve"> </w:t>
      </w:r>
      <w:r w:rsidR="00686F9C">
        <w:t>31</w:t>
      </w:r>
      <w:r>
        <w:rPr>
          <w:spacing w:val="-2"/>
        </w:rPr>
        <w:t xml:space="preserve"> </w:t>
      </w:r>
      <w:r w:rsidR="00686F9C">
        <w:rPr>
          <w:spacing w:val="-2"/>
        </w:rPr>
        <w:t>августа</w:t>
      </w:r>
      <w:r>
        <w:rPr>
          <w:spacing w:val="-1"/>
        </w:rPr>
        <w:t xml:space="preserve"> </w:t>
      </w:r>
      <w:r w:rsidR="00686F9C">
        <w:t>2023</w:t>
      </w:r>
      <w:r>
        <w:t>г.</w:t>
      </w:r>
    </w:p>
    <w:p w:rsidR="00D95F50" w:rsidRDefault="00D95F50">
      <w:pPr>
        <w:pStyle w:val="a3"/>
        <w:ind w:left="0"/>
        <w:jc w:val="left"/>
        <w:rPr>
          <w:b/>
        </w:rPr>
      </w:pPr>
    </w:p>
    <w:p w:rsidR="00D95F50" w:rsidRPr="00396C25" w:rsidRDefault="00571418">
      <w:pPr>
        <w:pStyle w:val="a3"/>
        <w:spacing w:line="276" w:lineRule="auto"/>
        <w:ind w:right="107" w:firstLine="568"/>
      </w:pPr>
      <w:r w:rsidRPr="00396C25">
        <w:t>В соответствии с</w:t>
      </w:r>
      <w:r w:rsidRPr="00396C25">
        <w:rPr>
          <w:spacing w:val="1"/>
        </w:rPr>
        <w:t xml:space="preserve"> </w:t>
      </w:r>
      <w:r w:rsidRPr="00396C25">
        <w:t>основными задачами годового плана</w:t>
      </w:r>
      <w:r w:rsidRPr="00396C25">
        <w:rPr>
          <w:spacing w:val="1"/>
        </w:rPr>
        <w:t xml:space="preserve"> </w:t>
      </w:r>
      <w:proofErr w:type="spellStart"/>
      <w:r w:rsidRPr="00396C25">
        <w:t>воспитательно</w:t>
      </w:r>
      <w:proofErr w:type="spellEnd"/>
      <w:r w:rsidRPr="00396C25">
        <w:t>-образовательной</w:t>
      </w:r>
      <w:r w:rsidRPr="00396C25">
        <w:rPr>
          <w:spacing w:val="1"/>
        </w:rPr>
        <w:t xml:space="preserve"> </w:t>
      </w:r>
      <w:r w:rsidRPr="00396C25">
        <w:t>работы</w:t>
      </w:r>
      <w:r w:rsidRPr="00396C25">
        <w:rPr>
          <w:spacing w:val="1"/>
        </w:rPr>
        <w:t xml:space="preserve"> </w:t>
      </w:r>
      <w:r w:rsidRPr="00396C25">
        <w:t>на</w:t>
      </w:r>
      <w:r w:rsidRPr="00396C25">
        <w:rPr>
          <w:spacing w:val="1"/>
        </w:rPr>
        <w:t xml:space="preserve"> </w:t>
      </w:r>
      <w:r w:rsidR="00686F9C">
        <w:t>2023-2024</w:t>
      </w:r>
      <w:r w:rsidRPr="00396C25">
        <w:rPr>
          <w:spacing w:val="1"/>
        </w:rPr>
        <w:t xml:space="preserve"> </w:t>
      </w:r>
      <w:r w:rsidRPr="00396C25">
        <w:t>учебный</w:t>
      </w:r>
      <w:r w:rsidRPr="00396C25">
        <w:rPr>
          <w:spacing w:val="1"/>
        </w:rPr>
        <w:t xml:space="preserve"> </w:t>
      </w:r>
      <w:r w:rsidRPr="00396C25">
        <w:t>год,</w:t>
      </w:r>
      <w:r w:rsidRPr="00396C25">
        <w:rPr>
          <w:spacing w:val="1"/>
        </w:rPr>
        <w:t xml:space="preserve"> </w:t>
      </w:r>
      <w:r w:rsidRPr="00396C25">
        <w:t>в</w:t>
      </w:r>
      <w:r w:rsidRPr="00396C25">
        <w:rPr>
          <w:spacing w:val="1"/>
        </w:rPr>
        <w:t xml:space="preserve"> </w:t>
      </w:r>
      <w:r w:rsidRPr="00396C25">
        <w:t>период</w:t>
      </w:r>
      <w:r w:rsidRPr="00396C25">
        <w:rPr>
          <w:spacing w:val="1"/>
        </w:rPr>
        <w:t xml:space="preserve"> </w:t>
      </w:r>
      <w:r w:rsidRPr="00396C25">
        <w:t>с</w:t>
      </w:r>
      <w:r w:rsidRPr="00396C25">
        <w:rPr>
          <w:spacing w:val="1"/>
        </w:rPr>
        <w:t xml:space="preserve"> </w:t>
      </w:r>
      <w:r w:rsidR="00686F9C">
        <w:rPr>
          <w:spacing w:val="1"/>
        </w:rPr>
        <w:t>28.08</w:t>
      </w:r>
      <w:r w:rsidR="00686F9C">
        <w:t>.2023</w:t>
      </w:r>
      <w:r w:rsidRPr="00396C25">
        <w:t>г.</w:t>
      </w:r>
      <w:r w:rsidRPr="00396C25">
        <w:rPr>
          <w:spacing w:val="1"/>
        </w:rPr>
        <w:t xml:space="preserve"> </w:t>
      </w:r>
      <w:r w:rsidRPr="00396C25">
        <w:t>по</w:t>
      </w:r>
      <w:r w:rsidRPr="00396C25">
        <w:rPr>
          <w:spacing w:val="1"/>
        </w:rPr>
        <w:t xml:space="preserve"> </w:t>
      </w:r>
      <w:r w:rsidR="00686F9C">
        <w:rPr>
          <w:spacing w:val="1"/>
        </w:rPr>
        <w:t>31.08</w:t>
      </w:r>
      <w:r w:rsidR="00686F9C">
        <w:t>.2023</w:t>
      </w:r>
      <w:r w:rsidRPr="00396C25">
        <w:t>г.</w:t>
      </w:r>
      <w:r w:rsidRPr="00396C25">
        <w:rPr>
          <w:spacing w:val="1"/>
        </w:rPr>
        <w:t xml:space="preserve"> </w:t>
      </w:r>
      <w:r w:rsidRPr="00396C25">
        <w:t>был</w:t>
      </w:r>
      <w:r w:rsidRPr="00396C25">
        <w:rPr>
          <w:spacing w:val="1"/>
        </w:rPr>
        <w:t xml:space="preserve"> </w:t>
      </w:r>
      <w:r w:rsidRPr="00396C25">
        <w:t>проведен</w:t>
      </w:r>
      <w:r w:rsidRPr="00396C25">
        <w:rPr>
          <w:spacing w:val="1"/>
        </w:rPr>
        <w:t xml:space="preserve"> </w:t>
      </w:r>
      <w:r w:rsidRPr="00396C25">
        <w:t>мониторинг</w:t>
      </w:r>
      <w:r w:rsidRPr="00396C25">
        <w:rPr>
          <w:spacing w:val="-2"/>
        </w:rPr>
        <w:t xml:space="preserve"> </w:t>
      </w:r>
      <w:r w:rsidRPr="00396C25">
        <w:t>развивающей</w:t>
      </w:r>
      <w:r w:rsidRPr="00396C25">
        <w:rPr>
          <w:spacing w:val="-3"/>
        </w:rPr>
        <w:t xml:space="preserve"> </w:t>
      </w:r>
      <w:r w:rsidRPr="00396C25">
        <w:t>предметно-пространственной</w:t>
      </w:r>
      <w:r w:rsidRPr="00396C25">
        <w:rPr>
          <w:spacing w:val="-3"/>
        </w:rPr>
        <w:t xml:space="preserve"> </w:t>
      </w:r>
      <w:r w:rsidRPr="00396C25">
        <w:t>среды</w:t>
      </w:r>
      <w:r w:rsidRPr="00396C25">
        <w:rPr>
          <w:spacing w:val="-4"/>
        </w:rPr>
        <w:t xml:space="preserve"> </w:t>
      </w:r>
      <w:r w:rsidR="00396C25" w:rsidRPr="00396C25">
        <w:t>МА</w:t>
      </w:r>
      <w:r w:rsidRPr="00396C25">
        <w:t>ДОУ</w:t>
      </w:r>
      <w:r w:rsidR="00396C25" w:rsidRPr="00396C25">
        <w:rPr>
          <w:spacing w:val="-1"/>
        </w:rPr>
        <w:t>.</w:t>
      </w:r>
    </w:p>
    <w:p w:rsidR="00D95F50" w:rsidRPr="00396C25" w:rsidRDefault="00571418">
      <w:pPr>
        <w:pStyle w:val="a3"/>
        <w:spacing w:line="276" w:lineRule="auto"/>
        <w:ind w:right="117" w:firstLine="568"/>
      </w:pPr>
      <w:r w:rsidRPr="00396C25">
        <w:rPr>
          <w:b/>
        </w:rPr>
        <w:t xml:space="preserve">Цель: </w:t>
      </w:r>
      <w:r w:rsidRPr="00396C25">
        <w:t>определить состояние предметно-развивающей среды групп ДОУ, в соответствии с</w:t>
      </w:r>
      <w:r w:rsidRPr="00396C25">
        <w:rPr>
          <w:spacing w:val="1"/>
        </w:rPr>
        <w:t xml:space="preserve"> </w:t>
      </w:r>
      <w:r w:rsidRPr="00396C25">
        <w:t>требованиями</w:t>
      </w:r>
      <w:r w:rsidRPr="00396C25">
        <w:rPr>
          <w:spacing w:val="-1"/>
        </w:rPr>
        <w:t xml:space="preserve"> </w:t>
      </w:r>
      <w:r w:rsidRPr="00396C25">
        <w:t>ФГОС,</w:t>
      </w:r>
      <w:r w:rsidRPr="00396C25">
        <w:rPr>
          <w:spacing w:val="1"/>
        </w:rPr>
        <w:t xml:space="preserve"> </w:t>
      </w:r>
      <w:r w:rsidRPr="00396C25">
        <w:t>соблюдением</w:t>
      </w:r>
      <w:r w:rsidRPr="00396C25">
        <w:rPr>
          <w:spacing w:val="-4"/>
        </w:rPr>
        <w:t xml:space="preserve"> </w:t>
      </w:r>
      <w:r w:rsidRPr="00396C25">
        <w:t>санитарных норм.</w:t>
      </w:r>
    </w:p>
    <w:p w:rsidR="00D95F50" w:rsidRPr="00396C25" w:rsidRDefault="00571418">
      <w:pPr>
        <w:pStyle w:val="1"/>
        <w:spacing w:before="1"/>
        <w:jc w:val="left"/>
      </w:pPr>
      <w:r w:rsidRPr="00396C25">
        <w:t>Задачи:</w:t>
      </w:r>
    </w:p>
    <w:p w:rsidR="00D95F50" w:rsidRPr="00396C25" w:rsidRDefault="00571418">
      <w:pPr>
        <w:pStyle w:val="a5"/>
        <w:numPr>
          <w:ilvl w:val="0"/>
          <w:numId w:val="4"/>
        </w:numPr>
        <w:tabs>
          <w:tab w:val="left" w:pos="2141"/>
        </w:tabs>
        <w:spacing w:before="41" w:line="278" w:lineRule="auto"/>
        <w:ind w:right="114"/>
        <w:jc w:val="both"/>
        <w:rPr>
          <w:sz w:val="24"/>
        </w:rPr>
      </w:pPr>
      <w:r w:rsidRPr="00396C25">
        <w:rPr>
          <w:sz w:val="24"/>
        </w:rPr>
        <w:t>Создание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благоприятных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условий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для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умственного,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психического, физического,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нравственного</w:t>
      </w:r>
      <w:r w:rsidRPr="00396C25">
        <w:rPr>
          <w:spacing w:val="-1"/>
          <w:sz w:val="24"/>
        </w:rPr>
        <w:t xml:space="preserve"> </w:t>
      </w:r>
      <w:r w:rsidRPr="00396C25">
        <w:rPr>
          <w:sz w:val="24"/>
        </w:rPr>
        <w:t>и</w:t>
      </w:r>
      <w:r w:rsidRPr="00396C25">
        <w:rPr>
          <w:spacing w:val="-1"/>
          <w:sz w:val="24"/>
        </w:rPr>
        <w:t xml:space="preserve"> </w:t>
      </w:r>
      <w:r w:rsidRPr="00396C25">
        <w:rPr>
          <w:sz w:val="24"/>
        </w:rPr>
        <w:t>эстетического</w:t>
      </w:r>
      <w:r w:rsidRPr="00396C25">
        <w:rPr>
          <w:spacing w:val="-1"/>
          <w:sz w:val="24"/>
        </w:rPr>
        <w:t xml:space="preserve"> </w:t>
      </w:r>
      <w:r w:rsidRPr="00396C25">
        <w:rPr>
          <w:sz w:val="24"/>
        </w:rPr>
        <w:t>развития каждого</w:t>
      </w:r>
      <w:r w:rsidRPr="00396C25">
        <w:rPr>
          <w:spacing w:val="-1"/>
          <w:sz w:val="24"/>
        </w:rPr>
        <w:t xml:space="preserve"> </w:t>
      </w:r>
      <w:r w:rsidRPr="00396C25">
        <w:rPr>
          <w:sz w:val="24"/>
        </w:rPr>
        <w:t>ребенка.</w:t>
      </w:r>
    </w:p>
    <w:p w:rsidR="00D95F50" w:rsidRPr="00396C25" w:rsidRDefault="00571418">
      <w:pPr>
        <w:pStyle w:val="a5"/>
        <w:numPr>
          <w:ilvl w:val="0"/>
          <w:numId w:val="4"/>
        </w:numPr>
        <w:tabs>
          <w:tab w:val="left" w:pos="2141"/>
        </w:tabs>
        <w:spacing w:line="276" w:lineRule="auto"/>
        <w:ind w:right="115"/>
        <w:jc w:val="both"/>
        <w:rPr>
          <w:sz w:val="24"/>
        </w:rPr>
      </w:pPr>
      <w:r w:rsidRPr="00396C25">
        <w:rPr>
          <w:sz w:val="24"/>
        </w:rPr>
        <w:t>Активизация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усилий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педагогического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коллектива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детского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сада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в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создании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развивающей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предметно-развивающей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среды,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обеспечивающей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максимальную</w:t>
      </w:r>
      <w:r w:rsidRPr="00396C25">
        <w:rPr>
          <w:spacing w:val="-57"/>
          <w:sz w:val="24"/>
        </w:rPr>
        <w:t xml:space="preserve"> </w:t>
      </w:r>
      <w:r w:rsidRPr="00396C25">
        <w:rPr>
          <w:sz w:val="24"/>
        </w:rPr>
        <w:t>реализацию</w:t>
      </w:r>
      <w:r w:rsidRPr="00396C25">
        <w:rPr>
          <w:spacing w:val="-1"/>
          <w:sz w:val="24"/>
        </w:rPr>
        <w:t xml:space="preserve"> </w:t>
      </w:r>
      <w:r w:rsidRPr="00396C25">
        <w:rPr>
          <w:sz w:val="24"/>
        </w:rPr>
        <w:t>образовательного</w:t>
      </w:r>
      <w:r w:rsidRPr="00396C25">
        <w:rPr>
          <w:spacing w:val="-1"/>
          <w:sz w:val="24"/>
        </w:rPr>
        <w:t xml:space="preserve"> </w:t>
      </w:r>
      <w:r w:rsidRPr="00396C25">
        <w:rPr>
          <w:sz w:val="24"/>
        </w:rPr>
        <w:t>потенциала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пространства</w:t>
      </w:r>
      <w:r w:rsidRPr="00396C25">
        <w:rPr>
          <w:spacing w:val="-4"/>
          <w:sz w:val="24"/>
        </w:rPr>
        <w:t xml:space="preserve"> </w:t>
      </w:r>
      <w:r w:rsidRPr="00396C25">
        <w:rPr>
          <w:sz w:val="24"/>
        </w:rPr>
        <w:t>группы.</w:t>
      </w:r>
    </w:p>
    <w:p w:rsidR="00D95F50" w:rsidRPr="00396C25" w:rsidRDefault="00571418">
      <w:pPr>
        <w:pStyle w:val="a5"/>
        <w:numPr>
          <w:ilvl w:val="0"/>
          <w:numId w:val="4"/>
        </w:numPr>
        <w:tabs>
          <w:tab w:val="left" w:pos="2141"/>
        </w:tabs>
        <w:spacing w:line="276" w:lineRule="auto"/>
        <w:ind w:right="109"/>
        <w:jc w:val="both"/>
        <w:rPr>
          <w:sz w:val="24"/>
        </w:rPr>
      </w:pPr>
      <w:r w:rsidRPr="00396C25">
        <w:rPr>
          <w:spacing w:val="-1"/>
          <w:sz w:val="24"/>
        </w:rPr>
        <w:t>Проанализировать</w:t>
      </w:r>
      <w:r w:rsidRPr="00396C25">
        <w:rPr>
          <w:spacing w:val="-10"/>
          <w:sz w:val="24"/>
        </w:rPr>
        <w:t xml:space="preserve"> </w:t>
      </w:r>
      <w:r w:rsidRPr="00396C25">
        <w:rPr>
          <w:sz w:val="24"/>
        </w:rPr>
        <w:t>интеграцию</w:t>
      </w:r>
      <w:r w:rsidRPr="00396C25">
        <w:rPr>
          <w:spacing w:val="-8"/>
          <w:sz w:val="24"/>
        </w:rPr>
        <w:t xml:space="preserve"> </w:t>
      </w:r>
      <w:r w:rsidRPr="00396C25">
        <w:rPr>
          <w:sz w:val="24"/>
        </w:rPr>
        <w:t>в</w:t>
      </w:r>
      <w:r w:rsidRPr="00396C25">
        <w:rPr>
          <w:spacing w:val="-9"/>
          <w:sz w:val="24"/>
        </w:rPr>
        <w:t xml:space="preserve"> </w:t>
      </w:r>
      <w:r w:rsidRPr="00396C25">
        <w:rPr>
          <w:sz w:val="24"/>
        </w:rPr>
        <w:t>РППС</w:t>
      </w:r>
      <w:r w:rsidRPr="00396C25">
        <w:rPr>
          <w:spacing w:val="-5"/>
          <w:sz w:val="24"/>
        </w:rPr>
        <w:t xml:space="preserve"> </w:t>
      </w:r>
      <w:r w:rsidRPr="00396C25">
        <w:rPr>
          <w:sz w:val="24"/>
        </w:rPr>
        <w:t>ОП</w:t>
      </w:r>
      <w:r w:rsidRPr="00396C25">
        <w:rPr>
          <w:spacing w:val="-14"/>
          <w:sz w:val="24"/>
        </w:rPr>
        <w:t xml:space="preserve"> </w:t>
      </w:r>
      <w:r w:rsidRPr="00396C25">
        <w:rPr>
          <w:sz w:val="24"/>
        </w:rPr>
        <w:t>ДО</w:t>
      </w:r>
      <w:r w:rsidR="00686F9C">
        <w:rPr>
          <w:sz w:val="24"/>
        </w:rPr>
        <w:t>У</w:t>
      </w:r>
      <w:r w:rsidRPr="00396C25">
        <w:rPr>
          <w:spacing w:val="-8"/>
          <w:sz w:val="24"/>
        </w:rPr>
        <w:t xml:space="preserve"> </w:t>
      </w:r>
      <w:r w:rsidRPr="00396C25">
        <w:rPr>
          <w:sz w:val="24"/>
        </w:rPr>
        <w:t>по</w:t>
      </w:r>
      <w:r w:rsidRPr="00396C25">
        <w:rPr>
          <w:spacing w:val="-9"/>
          <w:sz w:val="24"/>
        </w:rPr>
        <w:t xml:space="preserve"> </w:t>
      </w:r>
      <w:r w:rsidRPr="00396C25">
        <w:rPr>
          <w:sz w:val="24"/>
        </w:rPr>
        <w:t>ОО:</w:t>
      </w:r>
      <w:r w:rsidRPr="00396C25">
        <w:rPr>
          <w:spacing w:val="-15"/>
          <w:sz w:val="24"/>
        </w:rPr>
        <w:t xml:space="preserve"> </w:t>
      </w:r>
      <w:r w:rsidRPr="00396C25">
        <w:rPr>
          <w:sz w:val="24"/>
        </w:rPr>
        <w:t>социально-коммуникативное</w:t>
      </w:r>
      <w:r w:rsidRPr="00396C25">
        <w:rPr>
          <w:spacing w:val="-57"/>
          <w:sz w:val="24"/>
        </w:rPr>
        <w:t xml:space="preserve"> </w:t>
      </w:r>
      <w:r w:rsidRPr="00396C25">
        <w:rPr>
          <w:sz w:val="24"/>
        </w:rPr>
        <w:t>развитие, познавательное развитие, речевое развитие, художественно-эстетическое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развитие,</w:t>
      </w:r>
      <w:r w:rsidRPr="00396C25">
        <w:rPr>
          <w:spacing w:val="-1"/>
          <w:sz w:val="24"/>
        </w:rPr>
        <w:t xml:space="preserve"> </w:t>
      </w:r>
      <w:r w:rsidRPr="00396C25">
        <w:rPr>
          <w:sz w:val="24"/>
        </w:rPr>
        <w:t>физическое развитие.</w:t>
      </w:r>
    </w:p>
    <w:p w:rsidR="00D95F50" w:rsidRPr="00396C25" w:rsidRDefault="00571418">
      <w:pPr>
        <w:pStyle w:val="a5"/>
        <w:numPr>
          <w:ilvl w:val="0"/>
          <w:numId w:val="4"/>
        </w:numPr>
        <w:tabs>
          <w:tab w:val="left" w:pos="2141"/>
        </w:tabs>
        <w:jc w:val="both"/>
        <w:rPr>
          <w:sz w:val="24"/>
        </w:rPr>
      </w:pPr>
      <w:r w:rsidRPr="00396C25">
        <w:rPr>
          <w:sz w:val="24"/>
        </w:rPr>
        <w:t>Проявление</w:t>
      </w:r>
      <w:r w:rsidRPr="00396C25">
        <w:rPr>
          <w:spacing w:val="-3"/>
          <w:sz w:val="24"/>
        </w:rPr>
        <w:t xml:space="preserve"> </w:t>
      </w:r>
      <w:r w:rsidRPr="00396C25">
        <w:rPr>
          <w:sz w:val="24"/>
        </w:rPr>
        <w:t>новаторства,</w:t>
      </w:r>
      <w:r w:rsidRPr="00396C25">
        <w:rPr>
          <w:spacing w:val="-3"/>
          <w:sz w:val="24"/>
        </w:rPr>
        <w:t xml:space="preserve"> </w:t>
      </w:r>
      <w:r w:rsidRPr="00396C25">
        <w:rPr>
          <w:sz w:val="24"/>
        </w:rPr>
        <w:t>развитие</w:t>
      </w:r>
      <w:r w:rsidRPr="00396C25">
        <w:rPr>
          <w:spacing w:val="-4"/>
          <w:sz w:val="24"/>
        </w:rPr>
        <w:t xml:space="preserve"> </w:t>
      </w:r>
      <w:r w:rsidRPr="00396C25">
        <w:rPr>
          <w:sz w:val="24"/>
        </w:rPr>
        <w:t>нестандартных</w:t>
      </w:r>
      <w:r w:rsidRPr="00396C25">
        <w:rPr>
          <w:spacing w:val="-3"/>
          <w:sz w:val="24"/>
        </w:rPr>
        <w:t xml:space="preserve"> </w:t>
      </w:r>
      <w:r w:rsidRPr="00396C25">
        <w:rPr>
          <w:sz w:val="24"/>
        </w:rPr>
        <w:t>подходов</w:t>
      </w:r>
      <w:r w:rsidRPr="00396C25">
        <w:rPr>
          <w:spacing w:val="-5"/>
          <w:sz w:val="24"/>
        </w:rPr>
        <w:t xml:space="preserve"> </w:t>
      </w:r>
      <w:r w:rsidRPr="00396C25">
        <w:rPr>
          <w:sz w:val="24"/>
        </w:rPr>
        <w:t>в</w:t>
      </w:r>
      <w:r w:rsidRPr="00396C25">
        <w:rPr>
          <w:spacing w:val="-6"/>
          <w:sz w:val="24"/>
        </w:rPr>
        <w:t xml:space="preserve"> </w:t>
      </w:r>
      <w:r w:rsidRPr="00396C25">
        <w:rPr>
          <w:sz w:val="24"/>
        </w:rPr>
        <w:t>создании</w:t>
      </w:r>
      <w:r w:rsidRPr="00396C25">
        <w:rPr>
          <w:spacing w:val="-4"/>
          <w:sz w:val="24"/>
        </w:rPr>
        <w:t xml:space="preserve"> </w:t>
      </w:r>
      <w:r w:rsidRPr="00396C25">
        <w:rPr>
          <w:sz w:val="24"/>
        </w:rPr>
        <w:t>среды.</w:t>
      </w:r>
    </w:p>
    <w:p w:rsidR="00D95F50" w:rsidRPr="00396C25" w:rsidRDefault="00571418">
      <w:pPr>
        <w:spacing w:before="36"/>
        <w:ind w:left="1660"/>
        <w:jc w:val="both"/>
        <w:rPr>
          <w:sz w:val="24"/>
        </w:rPr>
      </w:pPr>
      <w:r w:rsidRPr="00396C25">
        <w:rPr>
          <w:b/>
          <w:sz w:val="24"/>
        </w:rPr>
        <w:t>Участники:</w:t>
      </w:r>
      <w:r w:rsidRPr="00396C25">
        <w:rPr>
          <w:b/>
          <w:spacing w:val="-2"/>
          <w:sz w:val="24"/>
        </w:rPr>
        <w:t xml:space="preserve"> </w:t>
      </w:r>
      <w:r w:rsidRPr="00396C25">
        <w:rPr>
          <w:sz w:val="24"/>
        </w:rPr>
        <w:t>члены</w:t>
      </w:r>
      <w:r w:rsidRPr="00396C25">
        <w:rPr>
          <w:spacing w:val="-4"/>
          <w:sz w:val="24"/>
        </w:rPr>
        <w:t xml:space="preserve"> </w:t>
      </w:r>
      <w:r w:rsidRPr="00396C25">
        <w:rPr>
          <w:sz w:val="24"/>
        </w:rPr>
        <w:t>комиссии</w:t>
      </w:r>
      <w:r w:rsidRPr="00396C25">
        <w:rPr>
          <w:spacing w:val="-3"/>
          <w:sz w:val="24"/>
        </w:rPr>
        <w:t xml:space="preserve"> </w:t>
      </w:r>
      <w:r w:rsidRPr="00396C25">
        <w:rPr>
          <w:sz w:val="24"/>
        </w:rPr>
        <w:t>по</w:t>
      </w:r>
      <w:r w:rsidRPr="00396C25">
        <w:rPr>
          <w:spacing w:val="-3"/>
          <w:sz w:val="24"/>
        </w:rPr>
        <w:t xml:space="preserve"> </w:t>
      </w:r>
      <w:r w:rsidRPr="00396C25">
        <w:rPr>
          <w:sz w:val="24"/>
        </w:rPr>
        <w:t>оценке</w:t>
      </w:r>
      <w:r w:rsidRPr="00396C25">
        <w:rPr>
          <w:spacing w:val="-1"/>
          <w:sz w:val="24"/>
        </w:rPr>
        <w:t xml:space="preserve"> </w:t>
      </w:r>
      <w:r w:rsidRPr="00396C25">
        <w:rPr>
          <w:sz w:val="24"/>
        </w:rPr>
        <w:t>РППС:</w:t>
      </w:r>
    </w:p>
    <w:p w:rsidR="00D95F50" w:rsidRPr="00396C25" w:rsidRDefault="00396C25">
      <w:pPr>
        <w:pStyle w:val="a5"/>
        <w:numPr>
          <w:ilvl w:val="1"/>
          <w:numId w:val="4"/>
        </w:numPr>
        <w:tabs>
          <w:tab w:val="left" w:pos="2553"/>
        </w:tabs>
        <w:spacing w:before="44"/>
        <w:rPr>
          <w:sz w:val="24"/>
        </w:rPr>
      </w:pPr>
      <w:r w:rsidRPr="00396C25">
        <w:rPr>
          <w:sz w:val="24"/>
        </w:rPr>
        <w:t>Курочкина С.Ю</w:t>
      </w:r>
      <w:r w:rsidR="00571418" w:rsidRPr="00396C25">
        <w:rPr>
          <w:sz w:val="24"/>
        </w:rPr>
        <w:t>.,</w:t>
      </w:r>
      <w:r w:rsidR="00571418" w:rsidRPr="00396C25">
        <w:rPr>
          <w:spacing w:val="-4"/>
          <w:sz w:val="24"/>
        </w:rPr>
        <w:t xml:space="preserve"> </w:t>
      </w:r>
      <w:r w:rsidR="00571418" w:rsidRPr="00396C25">
        <w:rPr>
          <w:sz w:val="24"/>
        </w:rPr>
        <w:t>заведующий</w:t>
      </w:r>
      <w:r w:rsidR="00571418" w:rsidRPr="00396C25">
        <w:rPr>
          <w:spacing w:val="-6"/>
          <w:sz w:val="24"/>
        </w:rPr>
        <w:t xml:space="preserve"> </w:t>
      </w:r>
      <w:r w:rsidRPr="00396C25">
        <w:rPr>
          <w:sz w:val="24"/>
        </w:rPr>
        <w:t>МА</w:t>
      </w:r>
      <w:r w:rsidR="00571418" w:rsidRPr="00396C25">
        <w:rPr>
          <w:sz w:val="24"/>
        </w:rPr>
        <w:t>ДОУ;</w:t>
      </w:r>
    </w:p>
    <w:p w:rsidR="00D95F50" w:rsidRPr="00396C25" w:rsidRDefault="00396C25">
      <w:pPr>
        <w:pStyle w:val="a5"/>
        <w:numPr>
          <w:ilvl w:val="1"/>
          <w:numId w:val="4"/>
        </w:numPr>
        <w:tabs>
          <w:tab w:val="left" w:pos="2553"/>
        </w:tabs>
        <w:spacing w:before="40"/>
        <w:rPr>
          <w:sz w:val="24"/>
        </w:rPr>
      </w:pPr>
      <w:r w:rsidRPr="00396C25">
        <w:rPr>
          <w:sz w:val="24"/>
        </w:rPr>
        <w:t>Козлова Т, Г.</w:t>
      </w:r>
      <w:r w:rsidR="00571418" w:rsidRPr="00396C25">
        <w:rPr>
          <w:sz w:val="24"/>
        </w:rPr>
        <w:t>,</w:t>
      </w:r>
      <w:r w:rsidR="00571418" w:rsidRPr="00396C25">
        <w:rPr>
          <w:spacing w:val="-3"/>
          <w:sz w:val="24"/>
        </w:rPr>
        <w:t xml:space="preserve"> </w:t>
      </w:r>
      <w:r w:rsidR="00571418" w:rsidRPr="00396C25">
        <w:rPr>
          <w:sz w:val="24"/>
        </w:rPr>
        <w:t>старший</w:t>
      </w:r>
      <w:r w:rsidR="00571418" w:rsidRPr="00396C25">
        <w:rPr>
          <w:spacing w:val="-3"/>
          <w:sz w:val="24"/>
        </w:rPr>
        <w:t xml:space="preserve"> </w:t>
      </w:r>
      <w:r w:rsidR="00571418" w:rsidRPr="00396C25">
        <w:rPr>
          <w:sz w:val="24"/>
        </w:rPr>
        <w:t>воспитатель</w:t>
      </w:r>
      <w:r w:rsidR="00571418" w:rsidRPr="00396C25">
        <w:rPr>
          <w:spacing w:val="-5"/>
          <w:sz w:val="24"/>
        </w:rPr>
        <w:t xml:space="preserve"> </w:t>
      </w:r>
      <w:r w:rsidRPr="00396C25">
        <w:rPr>
          <w:sz w:val="24"/>
        </w:rPr>
        <w:t>МА</w:t>
      </w:r>
      <w:r w:rsidR="00571418" w:rsidRPr="00396C25">
        <w:rPr>
          <w:sz w:val="24"/>
        </w:rPr>
        <w:t>ДОУ;</w:t>
      </w:r>
    </w:p>
    <w:p w:rsidR="00D95F50" w:rsidRPr="00396C25" w:rsidRDefault="00686F9C">
      <w:pPr>
        <w:pStyle w:val="a5"/>
        <w:numPr>
          <w:ilvl w:val="1"/>
          <w:numId w:val="4"/>
        </w:numPr>
        <w:tabs>
          <w:tab w:val="left" w:pos="2553"/>
        </w:tabs>
        <w:spacing w:before="40"/>
        <w:rPr>
          <w:sz w:val="24"/>
        </w:rPr>
      </w:pPr>
      <w:r>
        <w:rPr>
          <w:sz w:val="24"/>
        </w:rPr>
        <w:t>Петрова Е.В</w:t>
      </w:r>
      <w:r w:rsidR="00571418" w:rsidRPr="00396C25">
        <w:rPr>
          <w:sz w:val="24"/>
        </w:rPr>
        <w:t>.,</w:t>
      </w:r>
      <w:r w:rsidR="00571418" w:rsidRPr="00396C25">
        <w:rPr>
          <w:spacing w:val="-5"/>
          <w:sz w:val="24"/>
        </w:rPr>
        <w:t xml:space="preserve"> </w:t>
      </w:r>
      <w:r w:rsidR="00396C25" w:rsidRPr="00396C25">
        <w:rPr>
          <w:sz w:val="24"/>
        </w:rPr>
        <w:t>социальный педагог</w:t>
      </w:r>
      <w:r w:rsidR="00571418" w:rsidRPr="00396C25">
        <w:rPr>
          <w:spacing w:val="-3"/>
          <w:sz w:val="24"/>
        </w:rPr>
        <w:t xml:space="preserve"> </w:t>
      </w:r>
      <w:r w:rsidR="00396C25" w:rsidRPr="00396C25">
        <w:rPr>
          <w:sz w:val="24"/>
        </w:rPr>
        <w:t>МА</w:t>
      </w:r>
      <w:r w:rsidR="00571418" w:rsidRPr="00396C25">
        <w:rPr>
          <w:sz w:val="24"/>
        </w:rPr>
        <w:t>ДОУ.</w:t>
      </w:r>
    </w:p>
    <w:p w:rsidR="00D95F50" w:rsidRPr="00396C25" w:rsidRDefault="00571418">
      <w:pPr>
        <w:pStyle w:val="1"/>
        <w:spacing w:before="44"/>
        <w:ind w:left="1780"/>
        <w:jc w:val="left"/>
      </w:pPr>
      <w:r w:rsidRPr="00396C25">
        <w:t>Критерии</w:t>
      </w:r>
      <w:r w:rsidRPr="00396C25">
        <w:rPr>
          <w:spacing w:val="-3"/>
        </w:rPr>
        <w:t xml:space="preserve"> </w:t>
      </w:r>
      <w:r w:rsidRPr="00396C25">
        <w:t>оценки:</w:t>
      </w:r>
    </w:p>
    <w:p w:rsidR="00D95F50" w:rsidRPr="00396C25" w:rsidRDefault="00571418">
      <w:pPr>
        <w:pStyle w:val="a5"/>
        <w:numPr>
          <w:ilvl w:val="0"/>
          <w:numId w:val="3"/>
        </w:numPr>
        <w:tabs>
          <w:tab w:val="left" w:pos="2081"/>
        </w:tabs>
        <w:spacing w:before="40" w:line="276" w:lineRule="auto"/>
        <w:ind w:right="118"/>
        <w:rPr>
          <w:sz w:val="24"/>
        </w:rPr>
      </w:pPr>
      <w:r w:rsidRPr="00396C25">
        <w:rPr>
          <w:sz w:val="24"/>
        </w:rPr>
        <w:t>Создание</w:t>
      </w:r>
      <w:r w:rsidRPr="00396C25">
        <w:rPr>
          <w:spacing w:val="17"/>
          <w:sz w:val="24"/>
        </w:rPr>
        <w:t xml:space="preserve"> </w:t>
      </w:r>
      <w:r w:rsidRPr="00396C25">
        <w:rPr>
          <w:sz w:val="24"/>
        </w:rPr>
        <w:t>комфортных</w:t>
      </w:r>
      <w:r w:rsidRPr="00396C25">
        <w:rPr>
          <w:spacing w:val="17"/>
          <w:sz w:val="24"/>
        </w:rPr>
        <w:t xml:space="preserve"> </w:t>
      </w:r>
      <w:r w:rsidRPr="00396C25">
        <w:rPr>
          <w:sz w:val="24"/>
        </w:rPr>
        <w:t>и</w:t>
      </w:r>
      <w:r w:rsidRPr="00396C25">
        <w:rPr>
          <w:spacing w:val="17"/>
          <w:sz w:val="24"/>
        </w:rPr>
        <w:t xml:space="preserve"> </w:t>
      </w:r>
      <w:r w:rsidRPr="00396C25">
        <w:rPr>
          <w:sz w:val="24"/>
        </w:rPr>
        <w:t>безопасных</w:t>
      </w:r>
      <w:r w:rsidRPr="00396C25">
        <w:rPr>
          <w:spacing w:val="20"/>
          <w:sz w:val="24"/>
        </w:rPr>
        <w:t xml:space="preserve"> </w:t>
      </w:r>
      <w:r w:rsidRPr="00396C25">
        <w:rPr>
          <w:sz w:val="24"/>
        </w:rPr>
        <w:t>условий.</w:t>
      </w:r>
      <w:r w:rsidRPr="00396C25">
        <w:rPr>
          <w:spacing w:val="2"/>
          <w:sz w:val="24"/>
        </w:rPr>
        <w:t xml:space="preserve"> </w:t>
      </w:r>
      <w:r w:rsidRPr="00396C25">
        <w:rPr>
          <w:sz w:val="24"/>
        </w:rPr>
        <w:t>Соответствие</w:t>
      </w:r>
      <w:r w:rsidRPr="00396C25">
        <w:rPr>
          <w:spacing w:val="18"/>
          <w:sz w:val="24"/>
        </w:rPr>
        <w:t xml:space="preserve"> </w:t>
      </w:r>
      <w:r w:rsidRPr="00396C25">
        <w:rPr>
          <w:sz w:val="24"/>
        </w:rPr>
        <w:t>требованиям</w:t>
      </w:r>
      <w:r w:rsidRPr="00396C25">
        <w:rPr>
          <w:spacing w:val="18"/>
          <w:sz w:val="24"/>
        </w:rPr>
        <w:t xml:space="preserve"> </w:t>
      </w:r>
      <w:r w:rsidRPr="00396C25">
        <w:rPr>
          <w:sz w:val="24"/>
        </w:rPr>
        <w:t>ОТ</w:t>
      </w:r>
      <w:r w:rsidRPr="00396C25">
        <w:rPr>
          <w:spacing w:val="18"/>
          <w:sz w:val="24"/>
        </w:rPr>
        <w:t xml:space="preserve"> </w:t>
      </w:r>
      <w:r w:rsidRPr="00396C25">
        <w:rPr>
          <w:sz w:val="24"/>
        </w:rPr>
        <w:t>и</w:t>
      </w:r>
      <w:r w:rsidRPr="00396C25">
        <w:rPr>
          <w:spacing w:val="16"/>
          <w:sz w:val="24"/>
        </w:rPr>
        <w:t xml:space="preserve"> </w:t>
      </w:r>
      <w:r w:rsidRPr="00396C25">
        <w:rPr>
          <w:sz w:val="24"/>
        </w:rPr>
        <w:t>ТБ,</w:t>
      </w:r>
      <w:r w:rsidRPr="00396C25">
        <w:rPr>
          <w:spacing w:val="-57"/>
          <w:sz w:val="24"/>
        </w:rPr>
        <w:t xml:space="preserve"> </w:t>
      </w:r>
      <w:r w:rsidRPr="00396C25">
        <w:rPr>
          <w:sz w:val="24"/>
        </w:rPr>
        <w:t>СанПиН.</w:t>
      </w:r>
    </w:p>
    <w:p w:rsidR="00D95F50" w:rsidRPr="00396C25" w:rsidRDefault="00571418">
      <w:pPr>
        <w:pStyle w:val="a5"/>
        <w:numPr>
          <w:ilvl w:val="0"/>
          <w:numId w:val="3"/>
        </w:numPr>
        <w:tabs>
          <w:tab w:val="left" w:pos="2081"/>
        </w:tabs>
        <w:spacing w:before="2"/>
        <w:rPr>
          <w:sz w:val="24"/>
        </w:rPr>
      </w:pPr>
      <w:r w:rsidRPr="00396C25">
        <w:rPr>
          <w:sz w:val="24"/>
        </w:rPr>
        <w:t>Эстетичное</w:t>
      </w:r>
      <w:r w:rsidRPr="00396C25">
        <w:rPr>
          <w:spacing w:val="-3"/>
          <w:sz w:val="24"/>
        </w:rPr>
        <w:t xml:space="preserve"> </w:t>
      </w:r>
      <w:r w:rsidRPr="00396C25">
        <w:rPr>
          <w:sz w:val="24"/>
        </w:rPr>
        <w:t>оформление</w:t>
      </w:r>
      <w:r w:rsidRPr="00396C25">
        <w:rPr>
          <w:spacing w:val="-3"/>
          <w:sz w:val="24"/>
        </w:rPr>
        <w:t xml:space="preserve"> </w:t>
      </w:r>
      <w:r w:rsidRPr="00396C25">
        <w:rPr>
          <w:sz w:val="24"/>
        </w:rPr>
        <w:t>помещений,</w:t>
      </w:r>
      <w:r w:rsidRPr="00396C25">
        <w:rPr>
          <w:spacing w:val="-4"/>
          <w:sz w:val="24"/>
        </w:rPr>
        <w:t xml:space="preserve"> </w:t>
      </w:r>
      <w:r w:rsidRPr="00396C25">
        <w:rPr>
          <w:sz w:val="24"/>
        </w:rPr>
        <w:t>игр</w:t>
      </w:r>
      <w:r w:rsidRPr="00396C25">
        <w:rPr>
          <w:spacing w:val="-3"/>
          <w:sz w:val="24"/>
        </w:rPr>
        <w:t xml:space="preserve"> </w:t>
      </w:r>
      <w:r w:rsidRPr="00396C25">
        <w:rPr>
          <w:sz w:val="24"/>
        </w:rPr>
        <w:t>и</w:t>
      </w:r>
      <w:r w:rsidRPr="00396C25">
        <w:rPr>
          <w:spacing w:val="-3"/>
          <w:sz w:val="24"/>
        </w:rPr>
        <w:t xml:space="preserve"> </w:t>
      </w:r>
      <w:r w:rsidRPr="00396C25">
        <w:rPr>
          <w:sz w:val="24"/>
        </w:rPr>
        <w:t>пособий.</w:t>
      </w:r>
    </w:p>
    <w:p w:rsidR="00D95F50" w:rsidRPr="00396C25" w:rsidRDefault="00571418">
      <w:pPr>
        <w:pStyle w:val="a5"/>
        <w:numPr>
          <w:ilvl w:val="0"/>
          <w:numId w:val="3"/>
        </w:numPr>
        <w:tabs>
          <w:tab w:val="left" w:pos="2081"/>
          <w:tab w:val="left" w:pos="3875"/>
          <w:tab w:val="left" w:pos="4906"/>
          <w:tab w:val="left" w:pos="5230"/>
          <w:tab w:val="left" w:pos="6777"/>
          <w:tab w:val="left" w:pos="7096"/>
          <w:tab w:val="left" w:pos="8343"/>
          <w:tab w:val="left" w:pos="9122"/>
          <w:tab w:val="left" w:pos="9462"/>
        </w:tabs>
        <w:spacing w:before="40" w:line="276" w:lineRule="auto"/>
        <w:ind w:right="116"/>
        <w:rPr>
          <w:sz w:val="24"/>
        </w:rPr>
      </w:pPr>
      <w:r w:rsidRPr="00396C25">
        <w:rPr>
          <w:sz w:val="24"/>
        </w:rPr>
        <w:t>Наполняемость</w:t>
      </w:r>
      <w:r w:rsidRPr="00396C25">
        <w:rPr>
          <w:sz w:val="24"/>
        </w:rPr>
        <w:tab/>
        <w:t>центров</w:t>
      </w:r>
      <w:r w:rsidRPr="00396C25">
        <w:rPr>
          <w:sz w:val="24"/>
        </w:rPr>
        <w:tab/>
        <w:t>в</w:t>
      </w:r>
      <w:r w:rsidRPr="00396C25">
        <w:rPr>
          <w:sz w:val="24"/>
        </w:rPr>
        <w:tab/>
        <w:t>соответствие</w:t>
      </w:r>
      <w:r w:rsidRPr="00396C25">
        <w:rPr>
          <w:sz w:val="24"/>
        </w:rPr>
        <w:tab/>
        <w:t>с</w:t>
      </w:r>
      <w:r w:rsidRPr="00396C25">
        <w:rPr>
          <w:sz w:val="24"/>
        </w:rPr>
        <w:tab/>
        <w:t>возрастом</w:t>
      </w:r>
      <w:r w:rsidRPr="00396C25">
        <w:rPr>
          <w:sz w:val="24"/>
        </w:rPr>
        <w:tab/>
        <w:t>детей</w:t>
      </w:r>
      <w:r w:rsidRPr="00396C25">
        <w:rPr>
          <w:sz w:val="24"/>
        </w:rPr>
        <w:tab/>
        <w:t>и</w:t>
      </w:r>
      <w:r w:rsidRPr="00396C25">
        <w:rPr>
          <w:sz w:val="24"/>
        </w:rPr>
        <w:tab/>
      </w:r>
      <w:r w:rsidRPr="00396C25">
        <w:rPr>
          <w:spacing w:val="-1"/>
          <w:sz w:val="24"/>
        </w:rPr>
        <w:t>требованиям</w:t>
      </w:r>
      <w:r w:rsidRPr="00396C25">
        <w:rPr>
          <w:spacing w:val="-57"/>
          <w:sz w:val="24"/>
        </w:rPr>
        <w:t xml:space="preserve"> </w:t>
      </w:r>
      <w:r w:rsidRPr="00396C25">
        <w:rPr>
          <w:sz w:val="24"/>
        </w:rPr>
        <w:t>образовательной</w:t>
      </w:r>
      <w:r w:rsidRPr="00396C25">
        <w:rPr>
          <w:spacing w:val="-2"/>
          <w:sz w:val="24"/>
        </w:rPr>
        <w:t xml:space="preserve"> </w:t>
      </w:r>
      <w:r w:rsidRPr="00396C25">
        <w:rPr>
          <w:sz w:val="24"/>
        </w:rPr>
        <w:t>программы</w:t>
      </w:r>
      <w:r w:rsidRPr="00396C25">
        <w:rPr>
          <w:spacing w:val="-2"/>
          <w:sz w:val="24"/>
        </w:rPr>
        <w:t xml:space="preserve"> </w:t>
      </w:r>
      <w:r w:rsidRPr="00396C25">
        <w:rPr>
          <w:sz w:val="24"/>
        </w:rPr>
        <w:t>ДОУ.</w:t>
      </w:r>
    </w:p>
    <w:p w:rsidR="00D95F50" w:rsidRPr="00396C25" w:rsidRDefault="00571418">
      <w:pPr>
        <w:pStyle w:val="a5"/>
        <w:numPr>
          <w:ilvl w:val="0"/>
          <w:numId w:val="3"/>
        </w:numPr>
        <w:tabs>
          <w:tab w:val="left" w:pos="2081"/>
        </w:tabs>
        <w:spacing w:before="1"/>
        <w:rPr>
          <w:sz w:val="24"/>
        </w:rPr>
      </w:pPr>
      <w:r w:rsidRPr="00396C25">
        <w:rPr>
          <w:sz w:val="24"/>
        </w:rPr>
        <w:t>Соответствие</w:t>
      </w:r>
      <w:r w:rsidRPr="00396C25">
        <w:rPr>
          <w:spacing w:val="-5"/>
          <w:sz w:val="24"/>
        </w:rPr>
        <w:t xml:space="preserve"> </w:t>
      </w:r>
      <w:r w:rsidRPr="00396C25">
        <w:rPr>
          <w:sz w:val="24"/>
        </w:rPr>
        <w:t>размещения</w:t>
      </w:r>
      <w:r w:rsidRPr="00396C25">
        <w:rPr>
          <w:spacing w:val="-4"/>
          <w:sz w:val="24"/>
        </w:rPr>
        <w:t xml:space="preserve"> </w:t>
      </w:r>
      <w:r w:rsidRPr="00396C25">
        <w:rPr>
          <w:sz w:val="24"/>
        </w:rPr>
        <w:t>игрового</w:t>
      </w:r>
      <w:r w:rsidRPr="00396C25">
        <w:rPr>
          <w:spacing w:val="-4"/>
          <w:sz w:val="24"/>
        </w:rPr>
        <w:t xml:space="preserve"> </w:t>
      </w:r>
      <w:r w:rsidRPr="00396C25">
        <w:rPr>
          <w:sz w:val="24"/>
        </w:rPr>
        <w:t>оборудования</w:t>
      </w:r>
      <w:r w:rsidRPr="00396C25">
        <w:rPr>
          <w:spacing w:val="-4"/>
          <w:sz w:val="24"/>
        </w:rPr>
        <w:t xml:space="preserve"> </w:t>
      </w:r>
      <w:r w:rsidRPr="00396C25">
        <w:rPr>
          <w:sz w:val="24"/>
        </w:rPr>
        <w:t>требованиям</w:t>
      </w:r>
      <w:r w:rsidRPr="00396C25">
        <w:rPr>
          <w:spacing w:val="-4"/>
          <w:sz w:val="24"/>
        </w:rPr>
        <w:t xml:space="preserve"> </w:t>
      </w:r>
      <w:r w:rsidRPr="00396C25">
        <w:rPr>
          <w:sz w:val="24"/>
        </w:rPr>
        <w:t>ФГОС.</w:t>
      </w:r>
    </w:p>
    <w:p w:rsidR="00D95F50" w:rsidRPr="00396C25" w:rsidRDefault="00D95F50">
      <w:pPr>
        <w:pStyle w:val="a3"/>
        <w:ind w:left="0"/>
        <w:jc w:val="left"/>
        <w:rPr>
          <w:sz w:val="31"/>
        </w:rPr>
      </w:pPr>
    </w:p>
    <w:p w:rsidR="00D95F50" w:rsidRPr="00396C25" w:rsidRDefault="00571418">
      <w:pPr>
        <w:pStyle w:val="1"/>
        <w:spacing w:line="278" w:lineRule="auto"/>
        <w:ind w:left="852" w:right="113" w:firstLine="568"/>
      </w:pPr>
      <w:r w:rsidRPr="00396C25">
        <w:t>В</w:t>
      </w:r>
      <w:r w:rsidRPr="00396C25">
        <w:rPr>
          <w:spacing w:val="1"/>
        </w:rPr>
        <w:t xml:space="preserve"> </w:t>
      </w:r>
      <w:r w:rsidRPr="00396C25">
        <w:t>ходе</w:t>
      </w:r>
      <w:r w:rsidRPr="00396C25">
        <w:rPr>
          <w:spacing w:val="1"/>
        </w:rPr>
        <w:t xml:space="preserve"> </w:t>
      </w:r>
      <w:r w:rsidRPr="00396C25">
        <w:t>мониторинга</w:t>
      </w:r>
      <w:r w:rsidRPr="00396C25">
        <w:rPr>
          <w:spacing w:val="1"/>
        </w:rPr>
        <w:t xml:space="preserve"> </w:t>
      </w:r>
      <w:r w:rsidRPr="00396C25">
        <w:t>развивающей</w:t>
      </w:r>
      <w:r w:rsidRPr="00396C25">
        <w:rPr>
          <w:spacing w:val="1"/>
        </w:rPr>
        <w:t xml:space="preserve"> </w:t>
      </w:r>
      <w:r w:rsidRPr="00396C25">
        <w:t>предметно-пространственной</w:t>
      </w:r>
      <w:r w:rsidRPr="00396C25">
        <w:rPr>
          <w:spacing w:val="1"/>
        </w:rPr>
        <w:t xml:space="preserve"> </w:t>
      </w:r>
      <w:r w:rsidRPr="00396C25">
        <w:t>среды</w:t>
      </w:r>
      <w:r w:rsidRPr="00396C25">
        <w:rPr>
          <w:spacing w:val="1"/>
        </w:rPr>
        <w:t xml:space="preserve"> </w:t>
      </w:r>
      <w:r w:rsidRPr="00396C25">
        <w:t>были</w:t>
      </w:r>
      <w:r w:rsidRPr="00396C25">
        <w:rPr>
          <w:spacing w:val="1"/>
        </w:rPr>
        <w:t xml:space="preserve"> </w:t>
      </w:r>
      <w:r w:rsidRPr="00396C25">
        <w:t>использованы</w:t>
      </w:r>
      <w:r w:rsidRPr="00396C25">
        <w:rPr>
          <w:spacing w:val="-1"/>
        </w:rPr>
        <w:t xml:space="preserve"> </w:t>
      </w:r>
      <w:r w:rsidRPr="00396C25">
        <w:t>следующие</w:t>
      </w:r>
      <w:r w:rsidRPr="00396C25">
        <w:rPr>
          <w:spacing w:val="1"/>
        </w:rPr>
        <w:t xml:space="preserve"> </w:t>
      </w:r>
      <w:r w:rsidRPr="00396C25">
        <w:t>методы:</w:t>
      </w:r>
    </w:p>
    <w:p w:rsidR="00D95F50" w:rsidRPr="00396C25" w:rsidRDefault="00571418">
      <w:pPr>
        <w:pStyle w:val="a5"/>
        <w:numPr>
          <w:ilvl w:val="0"/>
          <w:numId w:val="2"/>
        </w:numPr>
        <w:tabs>
          <w:tab w:val="left" w:pos="1677"/>
        </w:tabs>
        <w:spacing w:line="276" w:lineRule="auto"/>
        <w:ind w:right="117" w:firstLine="568"/>
        <w:rPr>
          <w:sz w:val="24"/>
        </w:rPr>
      </w:pPr>
      <w:r w:rsidRPr="00396C25">
        <w:rPr>
          <w:sz w:val="24"/>
        </w:rPr>
        <w:t>изучение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соответствия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развивающей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предметно-пространственной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среды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групп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в</w:t>
      </w:r>
      <w:r w:rsidRPr="00396C25">
        <w:rPr>
          <w:spacing w:val="1"/>
          <w:sz w:val="24"/>
        </w:rPr>
        <w:t xml:space="preserve"> </w:t>
      </w:r>
      <w:r w:rsidRPr="00396C25">
        <w:rPr>
          <w:sz w:val="24"/>
        </w:rPr>
        <w:t>соответствии</w:t>
      </w:r>
      <w:r w:rsidRPr="00396C25">
        <w:rPr>
          <w:spacing w:val="-3"/>
          <w:sz w:val="24"/>
        </w:rPr>
        <w:t xml:space="preserve"> </w:t>
      </w:r>
      <w:r w:rsidRPr="00396C25">
        <w:rPr>
          <w:sz w:val="24"/>
        </w:rPr>
        <w:t>с возрастными</w:t>
      </w:r>
      <w:r w:rsidRPr="00396C25">
        <w:rPr>
          <w:spacing w:val="-1"/>
          <w:sz w:val="24"/>
        </w:rPr>
        <w:t xml:space="preserve"> </w:t>
      </w:r>
      <w:r w:rsidRPr="00396C25">
        <w:rPr>
          <w:sz w:val="24"/>
        </w:rPr>
        <w:t>особенностями</w:t>
      </w:r>
      <w:r w:rsidRPr="00396C25">
        <w:rPr>
          <w:spacing w:val="-1"/>
          <w:sz w:val="24"/>
        </w:rPr>
        <w:t xml:space="preserve"> </w:t>
      </w:r>
      <w:r w:rsidRPr="00396C25">
        <w:rPr>
          <w:sz w:val="24"/>
        </w:rPr>
        <w:t>и</w:t>
      </w:r>
      <w:r w:rsidRPr="00396C25">
        <w:rPr>
          <w:spacing w:val="-2"/>
          <w:sz w:val="24"/>
        </w:rPr>
        <w:t xml:space="preserve"> </w:t>
      </w:r>
      <w:r w:rsidRPr="00396C25">
        <w:rPr>
          <w:sz w:val="24"/>
        </w:rPr>
        <w:t>5</w:t>
      </w:r>
      <w:r w:rsidRPr="00396C25">
        <w:rPr>
          <w:spacing w:val="-2"/>
          <w:sz w:val="24"/>
        </w:rPr>
        <w:t xml:space="preserve"> </w:t>
      </w:r>
      <w:r w:rsidRPr="00396C25">
        <w:rPr>
          <w:sz w:val="24"/>
        </w:rPr>
        <w:t>направлениям</w:t>
      </w:r>
      <w:r w:rsidRPr="00396C25">
        <w:rPr>
          <w:spacing w:val="-1"/>
          <w:sz w:val="24"/>
        </w:rPr>
        <w:t xml:space="preserve"> </w:t>
      </w:r>
      <w:r w:rsidRPr="00396C25">
        <w:rPr>
          <w:sz w:val="24"/>
        </w:rPr>
        <w:t>развития</w:t>
      </w:r>
      <w:r w:rsidRPr="00396C25">
        <w:rPr>
          <w:spacing w:val="-5"/>
          <w:sz w:val="24"/>
        </w:rPr>
        <w:t xml:space="preserve"> </w:t>
      </w:r>
      <w:r w:rsidRPr="00396C25">
        <w:rPr>
          <w:sz w:val="24"/>
        </w:rPr>
        <w:t>дошкольников;</w:t>
      </w:r>
    </w:p>
    <w:p w:rsidR="00D95F50" w:rsidRDefault="00D95F50">
      <w:pPr>
        <w:spacing w:line="276" w:lineRule="auto"/>
        <w:jc w:val="both"/>
        <w:rPr>
          <w:sz w:val="24"/>
        </w:rPr>
        <w:sectPr w:rsidR="00D95F50">
          <w:type w:val="continuous"/>
          <w:pgSz w:w="11910" w:h="16840"/>
          <w:pgMar w:top="1120" w:right="740" w:bottom="280" w:left="280" w:header="720" w:footer="720" w:gutter="0"/>
          <w:cols w:space="720"/>
        </w:sectPr>
      </w:pPr>
    </w:p>
    <w:p w:rsidR="00D95F50" w:rsidRDefault="00571418">
      <w:pPr>
        <w:pStyle w:val="a5"/>
        <w:numPr>
          <w:ilvl w:val="0"/>
          <w:numId w:val="2"/>
        </w:numPr>
        <w:tabs>
          <w:tab w:val="left" w:pos="1581"/>
        </w:tabs>
        <w:spacing w:before="76" w:line="278" w:lineRule="auto"/>
        <w:ind w:right="108" w:firstLine="568"/>
        <w:rPr>
          <w:sz w:val="24"/>
        </w:rPr>
      </w:pPr>
      <w:r>
        <w:rPr>
          <w:sz w:val="24"/>
        </w:rPr>
        <w:lastRenderedPageBreak/>
        <w:t>изучение в центрах материалов и оборудования в соответствии с примерным 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 обеспечения;</w:t>
      </w:r>
    </w:p>
    <w:p w:rsidR="00D95F50" w:rsidRDefault="00396C25">
      <w:pPr>
        <w:pStyle w:val="a3"/>
        <w:spacing w:before="217"/>
        <w:ind w:left="1420"/>
        <w:jc w:val="left"/>
      </w:pPr>
      <w:r>
        <w:t xml:space="preserve">На основании </w:t>
      </w:r>
      <w:r w:rsidR="00571418">
        <w:rPr>
          <w:color w:val="171717"/>
        </w:rPr>
        <w:t>мониторинга</w:t>
      </w:r>
      <w:r w:rsidR="00571418">
        <w:rPr>
          <w:color w:val="171717"/>
          <w:spacing w:val="-3"/>
        </w:rPr>
        <w:t xml:space="preserve"> </w:t>
      </w:r>
      <w:r w:rsidR="00571418">
        <w:rPr>
          <w:color w:val="171717"/>
        </w:rPr>
        <w:t>можно</w:t>
      </w:r>
      <w:r w:rsidR="00571418">
        <w:rPr>
          <w:color w:val="171717"/>
          <w:spacing w:val="-4"/>
        </w:rPr>
        <w:t xml:space="preserve"> </w:t>
      </w:r>
      <w:r w:rsidR="00571418">
        <w:rPr>
          <w:color w:val="171717"/>
        </w:rPr>
        <w:t>констатировать</w:t>
      </w:r>
      <w:r w:rsidR="00571418">
        <w:rPr>
          <w:color w:val="171717"/>
          <w:spacing w:val="-5"/>
        </w:rPr>
        <w:t xml:space="preserve"> </w:t>
      </w:r>
      <w:r w:rsidR="00571418">
        <w:rPr>
          <w:color w:val="171717"/>
        </w:rPr>
        <w:t>следующее.</w:t>
      </w:r>
    </w:p>
    <w:p w:rsidR="00D95F50" w:rsidRDefault="00571418">
      <w:pPr>
        <w:pStyle w:val="a3"/>
        <w:spacing w:before="40" w:line="278" w:lineRule="auto"/>
        <w:ind w:right="106" w:firstLine="568"/>
      </w:pPr>
      <w:r>
        <w:rPr>
          <w:color w:val="171717"/>
        </w:rPr>
        <w:t>Созданная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развивающая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предметно-пространственная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учитывает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реализуемой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ДОУ</w:t>
      </w:r>
      <w:r>
        <w:rPr>
          <w:color w:val="171717"/>
          <w:spacing w:val="-2"/>
        </w:rPr>
        <w:t xml:space="preserve"> </w:t>
      </w:r>
      <w:r w:rsidR="00686F9C">
        <w:rPr>
          <w:color w:val="171717"/>
        </w:rPr>
        <w:t>О</w:t>
      </w:r>
      <w:r>
        <w:rPr>
          <w:color w:val="171717"/>
        </w:rPr>
        <w:t>П</w:t>
      </w:r>
      <w:r>
        <w:rPr>
          <w:color w:val="171717"/>
          <w:spacing w:val="-2"/>
        </w:rPr>
        <w:t xml:space="preserve"> </w:t>
      </w:r>
      <w:r w:rsidR="00686F9C">
        <w:rPr>
          <w:color w:val="171717"/>
        </w:rPr>
        <w:t>ДОУ</w:t>
      </w:r>
      <w:r>
        <w:rPr>
          <w:color w:val="171717"/>
        </w:rPr>
        <w:t>.</w:t>
      </w:r>
    </w:p>
    <w:p w:rsidR="00D95F50" w:rsidRDefault="00D95F50">
      <w:pPr>
        <w:pStyle w:val="a3"/>
        <w:spacing w:before="2"/>
        <w:ind w:left="0"/>
        <w:jc w:val="left"/>
        <w:rPr>
          <w:sz w:val="27"/>
        </w:rPr>
      </w:pPr>
    </w:p>
    <w:p w:rsidR="00D95F50" w:rsidRDefault="00396C25">
      <w:pPr>
        <w:pStyle w:val="a3"/>
        <w:spacing w:line="276" w:lineRule="auto"/>
        <w:ind w:right="108" w:firstLine="568"/>
      </w:pPr>
      <w:r>
        <w:t>В Учреждении 6</w:t>
      </w:r>
      <w:r w:rsidR="00571418">
        <w:t xml:space="preserve"> групп, физкультурно-музыкальный зал, кабинеты специалистов.</w:t>
      </w:r>
      <w:r w:rsidR="00571418">
        <w:rPr>
          <w:spacing w:val="1"/>
        </w:rPr>
        <w:t xml:space="preserve"> </w:t>
      </w:r>
      <w:r w:rsidR="00571418">
        <w:t>Имеется</w:t>
      </w:r>
      <w:r w:rsidR="00571418">
        <w:rPr>
          <w:spacing w:val="1"/>
        </w:rPr>
        <w:t xml:space="preserve"> </w:t>
      </w:r>
      <w:r w:rsidR="00571418">
        <w:t>достаточное</w:t>
      </w:r>
      <w:r w:rsidR="00571418">
        <w:rPr>
          <w:spacing w:val="1"/>
        </w:rPr>
        <w:t xml:space="preserve"> </w:t>
      </w:r>
      <w:r w:rsidR="00571418">
        <w:t>количество</w:t>
      </w:r>
      <w:r w:rsidR="00571418">
        <w:rPr>
          <w:spacing w:val="1"/>
        </w:rPr>
        <w:t xml:space="preserve"> </w:t>
      </w:r>
      <w:r w:rsidR="00571418">
        <w:t>современных</w:t>
      </w:r>
      <w:r w:rsidR="00571418">
        <w:rPr>
          <w:spacing w:val="1"/>
        </w:rPr>
        <w:t xml:space="preserve"> </w:t>
      </w:r>
      <w:r w:rsidR="00571418">
        <w:t>развивающих</w:t>
      </w:r>
      <w:r w:rsidR="00571418">
        <w:rPr>
          <w:spacing w:val="1"/>
        </w:rPr>
        <w:t xml:space="preserve"> </w:t>
      </w:r>
      <w:r w:rsidR="00571418">
        <w:t>пособий</w:t>
      </w:r>
      <w:r w:rsidR="00571418">
        <w:rPr>
          <w:spacing w:val="-2"/>
        </w:rPr>
        <w:t xml:space="preserve"> </w:t>
      </w:r>
      <w:r w:rsidR="00571418">
        <w:t>и</w:t>
      </w:r>
      <w:r w:rsidR="00571418">
        <w:rPr>
          <w:spacing w:val="-1"/>
        </w:rPr>
        <w:t xml:space="preserve"> </w:t>
      </w:r>
      <w:r w:rsidR="00571418">
        <w:t>игрушек.</w:t>
      </w:r>
    </w:p>
    <w:p w:rsidR="00D95F50" w:rsidRDefault="00571418">
      <w:pPr>
        <w:pStyle w:val="1"/>
        <w:spacing w:before="4" w:line="273" w:lineRule="auto"/>
        <w:ind w:left="852" w:right="116" w:firstLine="568"/>
      </w:pPr>
      <w:r>
        <w:t>Все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сектора:</w:t>
      </w:r>
    </w:p>
    <w:p w:rsidR="00D95F50" w:rsidRDefault="00571418">
      <w:pPr>
        <w:pStyle w:val="a5"/>
        <w:numPr>
          <w:ilvl w:val="0"/>
          <w:numId w:val="2"/>
        </w:numPr>
        <w:tabs>
          <w:tab w:val="left" w:pos="1557"/>
        </w:tabs>
        <w:spacing w:before="3" w:line="278" w:lineRule="auto"/>
        <w:ind w:right="120" w:firstLine="568"/>
        <w:rPr>
          <w:sz w:val="24"/>
        </w:rPr>
      </w:pPr>
      <w:r>
        <w:rPr>
          <w:color w:val="171717"/>
          <w:sz w:val="24"/>
        </w:rPr>
        <w:t>сектор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активной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(50%):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двигательной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музыкально-театрализованной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игровые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центры;</w:t>
      </w:r>
    </w:p>
    <w:p w:rsidR="00D95F50" w:rsidRDefault="00571418">
      <w:pPr>
        <w:pStyle w:val="a5"/>
        <w:numPr>
          <w:ilvl w:val="0"/>
          <w:numId w:val="2"/>
        </w:numPr>
        <w:tabs>
          <w:tab w:val="left" w:pos="1549"/>
        </w:tabs>
        <w:spacing w:line="276" w:lineRule="auto"/>
        <w:ind w:right="113" w:firstLine="568"/>
        <w:rPr>
          <w:color w:val="171717"/>
          <w:sz w:val="24"/>
        </w:rPr>
      </w:pPr>
      <w:r>
        <w:rPr>
          <w:color w:val="171717"/>
          <w:spacing w:val="-1"/>
          <w:sz w:val="24"/>
        </w:rPr>
        <w:t>сектор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спокойной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(20%)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художественной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литературы,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природы,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отдыха;</w:t>
      </w:r>
    </w:p>
    <w:p w:rsidR="00D95F50" w:rsidRDefault="00571418">
      <w:pPr>
        <w:pStyle w:val="a5"/>
        <w:numPr>
          <w:ilvl w:val="0"/>
          <w:numId w:val="2"/>
        </w:numPr>
        <w:tabs>
          <w:tab w:val="left" w:pos="1769"/>
        </w:tabs>
        <w:spacing w:line="276" w:lineRule="auto"/>
        <w:ind w:right="111" w:firstLine="568"/>
        <w:rPr>
          <w:color w:val="171717"/>
          <w:sz w:val="24"/>
        </w:rPr>
      </w:pPr>
      <w:r>
        <w:rPr>
          <w:color w:val="171717"/>
          <w:sz w:val="24"/>
        </w:rPr>
        <w:t>рабочий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сектор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(30%)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познавательно-исследовательской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продуктивной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деятельности.</w:t>
      </w:r>
    </w:p>
    <w:p w:rsidR="00686F9C" w:rsidRDefault="00571418">
      <w:pPr>
        <w:spacing w:line="276" w:lineRule="auto"/>
        <w:ind w:left="852" w:right="112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1"/>
          <w:sz w:val="24"/>
        </w:rPr>
        <w:t xml:space="preserve"> </w:t>
      </w:r>
      <w:r w:rsidR="00686F9C">
        <w:rPr>
          <w:sz w:val="24"/>
        </w:rPr>
        <w:t>обозначенными в ФГОС ДО и ФОП ДОУ.</w:t>
      </w:r>
    </w:p>
    <w:p w:rsidR="00D95F50" w:rsidRDefault="00571418">
      <w:pPr>
        <w:spacing w:line="276" w:lineRule="auto"/>
        <w:ind w:left="852" w:right="112" w:firstLine="568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color w:val="171717"/>
          <w:sz w:val="24"/>
        </w:rPr>
        <w:t>Предметно-развивающая среда в группах в достаточной мере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выстроена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с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учетом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этих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 xml:space="preserve">принципов: </w:t>
      </w:r>
      <w:r>
        <w:rPr>
          <w:color w:val="171717"/>
          <w:sz w:val="24"/>
        </w:rPr>
        <w:t>насыщенности,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трансформируемости</w:t>
      </w:r>
      <w:proofErr w:type="spellEnd"/>
      <w:r>
        <w:rPr>
          <w:color w:val="171717"/>
          <w:sz w:val="24"/>
        </w:rPr>
        <w:t>,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полифункциональности</w:t>
      </w:r>
      <w:proofErr w:type="spellEnd"/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материалов,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вариативности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среды,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доступности,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безопасности.</w:t>
      </w:r>
    </w:p>
    <w:p w:rsidR="00D95F50" w:rsidRDefault="00D95F50">
      <w:pPr>
        <w:pStyle w:val="a3"/>
        <w:spacing w:before="3"/>
        <w:ind w:left="0"/>
        <w:jc w:val="left"/>
        <w:rPr>
          <w:sz w:val="27"/>
        </w:rPr>
      </w:pPr>
    </w:p>
    <w:p w:rsidR="00D95F50" w:rsidRDefault="00571418">
      <w:pPr>
        <w:pStyle w:val="a3"/>
        <w:spacing w:line="276" w:lineRule="auto"/>
        <w:ind w:right="113" w:firstLine="568"/>
      </w:pPr>
      <w:r>
        <w:rPr>
          <w:b/>
          <w:i/>
          <w:color w:val="171717"/>
          <w:u w:val="thick" w:color="171717"/>
        </w:rPr>
        <w:t>НАСЫЩЕННОСТЬ СРЕДЫ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соответствует возрастным возможностям и особенностям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содержанием программы</w:t>
      </w:r>
      <w:r>
        <w:t>.</w:t>
      </w:r>
    </w:p>
    <w:p w:rsidR="00D95F50" w:rsidRDefault="00571418">
      <w:pPr>
        <w:pStyle w:val="a3"/>
        <w:spacing w:before="1" w:line="273" w:lineRule="auto"/>
        <w:ind w:right="117" w:firstLine="568"/>
      </w:pPr>
      <w:r>
        <w:t>Реализация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-6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правилами.</w:t>
      </w:r>
    </w:p>
    <w:p w:rsidR="00D95F50" w:rsidRDefault="00571418">
      <w:pPr>
        <w:pStyle w:val="a3"/>
        <w:spacing w:before="9" w:line="276" w:lineRule="auto"/>
        <w:ind w:right="108" w:firstLine="568"/>
      </w:pPr>
      <w:r>
        <w:t xml:space="preserve">Для </w:t>
      </w:r>
      <w:r>
        <w:rPr>
          <w:color w:val="171717"/>
        </w:rPr>
        <w:t>познавательного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имеются </w:t>
      </w:r>
      <w:r>
        <w:rPr>
          <w:i/>
          <w:color w:val="171717"/>
        </w:rPr>
        <w:t>игрушки</w:t>
      </w:r>
      <w:r>
        <w:rPr>
          <w:i/>
          <w:color w:val="171717"/>
          <w:spacing w:val="61"/>
        </w:rPr>
        <w:t xml:space="preserve"> </w:t>
      </w:r>
      <w:r>
        <w:rPr>
          <w:i/>
          <w:color w:val="171717"/>
        </w:rPr>
        <w:t>исследования</w:t>
      </w:r>
      <w:r>
        <w:rPr>
          <w:i/>
          <w:color w:val="171717"/>
          <w:spacing w:val="61"/>
        </w:rPr>
        <w:t xml:space="preserve"> </w:t>
      </w:r>
      <w:r>
        <w:rPr>
          <w:i/>
          <w:color w:val="171717"/>
        </w:rPr>
        <w:t>в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 xml:space="preserve">действии, </w:t>
      </w:r>
      <w:r>
        <w:rPr>
          <w:color w:val="171717"/>
        </w:rPr>
        <w:t>такие как</w:t>
      </w:r>
      <w:r>
        <w:rPr>
          <w:i/>
          <w:color w:val="171717"/>
        </w:rPr>
        <w:t xml:space="preserve">: </w:t>
      </w:r>
      <w:r>
        <w:rPr>
          <w:color w:val="171717"/>
        </w:rPr>
        <w:t>в группе раннего возраста и младших группах - пирамидки, матрешки,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шнуровки разной степени сложности, игры-вкладыши, в средних группах - палочки </w:t>
      </w:r>
      <w:proofErr w:type="spellStart"/>
      <w:r>
        <w:rPr>
          <w:color w:val="171717"/>
        </w:rPr>
        <w:t>Кьюзинера</w:t>
      </w:r>
      <w:proofErr w:type="spellEnd"/>
      <w:r>
        <w:rPr>
          <w:color w:val="171717"/>
        </w:rPr>
        <w:t>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шнуровки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степени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старшего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дошкольного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возраста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игры-головоломки.</w:t>
      </w:r>
    </w:p>
    <w:p w:rsidR="00D95F50" w:rsidRDefault="00571418">
      <w:pPr>
        <w:pStyle w:val="a3"/>
        <w:spacing w:line="276" w:lineRule="auto"/>
        <w:ind w:right="109" w:firstLine="568"/>
      </w:pPr>
      <w:r>
        <w:rPr>
          <w:color w:val="171717"/>
        </w:rPr>
        <w:t>Для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речевого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 xml:space="preserve">всех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возрастных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группах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многообразие </w:t>
      </w:r>
      <w:r>
        <w:rPr>
          <w:i/>
          <w:color w:val="171717"/>
        </w:rPr>
        <w:t xml:space="preserve">образно-символического материала: </w:t>
      </w:r>
      <w:r>
        <w:rPr>
          <w:color w:val="171717"/>
        </w:rPr>
        <w:t>настольно-печатные игры, игры вкладыши,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разрезные картинки, тематические наборы животных, растений, птиц, </w:t>
      </w:r>
      <w:proofErr w:type="spellStart"/>
      <w:r>
        <w:rPr>
          <w:color w:val="171717"/>
        </w:rPr>
        <w:t>пазлы</w:t>
      </w:r>
      <w:proofErr w:type="spellEnd"/>
      <w:r>
        <w:rPr>
          <w:color w:val="171717"/>
        </w:rPr>
        <w:t xml:space="preserve"> разной степени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сложности.</w:t>
      </w:r>
    </w:p>
    <w:p w:rsidR="00D95F50" w:rsidRDefault="00571418">
      <w:pPr>
        <w:pStyle w:val="a3"/>
        <w:spacing w:line="276" w:lineRule="auto"/>
        <w:ind w:right="107" w:firstLine="568"/>
        <w:rPr>
          <w:i/>
        </w:rPr>
      </w:pPr>
      <w:r>
        <w:rPr>
          <w:color w:val="171717"/>
        </w:rPr>
        <w:t>Для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конструирования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 xml:space="preserve">в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группах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представлен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разнообразный </w:t>
      </w:r>
      <w:r>
        <w:rPr>
          <w:i/>
          <w:color w:val="171717"/>
        </w:rPr>
        <w:t>строительный</w:t>
      </w:r>
      <w:r>
        <w:rPr>
          <w:i/>
          <w:color w:val="171717"/>
          <w:spacing w:val="-57"/>
        </w:rPr>
        <w:t xml:space="preserve"> </w:t>
      </w:r>
      <w:r>
        <w:rPr>
          <w:i/>
          <w:color w:val="171717"/>
        </w:rPr>
        <w:t>материал:</w:t>
      </w:r>
      <w:r>
        <w:rPr>
          <w:i/>
          <w:color w:val="171717"/>
          <w:spacing w:val="-3"/>
        </w:rPr>
        <w:t xml:space="preserve"> </w:t>
      </w:r>
      <w:r>
        <w:rPr>
          <w:color w:val="171717"/>
        </w:rPr>
        <w:t>кубики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разного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размера,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геометрические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фигуры,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деревянные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бруски,</w:t>
      </w:r>
      <w:r>
        <w:rPr>
          <w:color w:val="171717"/>
          <w:spacing w:val="6"/>
        </w:rPr>
        <w:t xml:space="preserve"> </w:t>
      </w:r>
      <w:r>
        <w:rPr>
          <w:i/>
          <w:color w:val="171717"/>
        </w:rPr>
        <w:t>различные</w:t>
      </w:r>
    </w:p>
    <w:p w:rsidR="00396C25" w:rsidRDefault="00571418" w:rsidP="00396C25">
      <w:pPr>
        <w:spacing w:before="76"/>
        <w:ind w:left="852"/>
        <w:jc w:val="both"/>
        <w:rPr>
          <w:color w:val="171717"/>
        </w:rPr>
      </w:pPr>
      <w:r>
        <w:rPr>
          <w:i/>
          <w:color w:val="171717"/>
          <w:sz w:val="24"/>
        </w:rPr>
        <w:t xml:space="preserve">виды   </w:t>
      </w:r>
      <w:r>
        <w:rPr>
          <w:i/>
          <w:color w:val="171717"/>
          <w:spacing w:val="22"/>
          <w:sz w:val="24"/>
        </w:rPr>
        <w:t xml:space="preserve"> </w:t>
      </w:r>
      <w:r>
        <w:rPr>
          <w:i/>
          <w:color w:val="171717"/>
          <w:sz w:val="24"/>
        </w:rPr>
        <w:t>конструкторов:</w:t>
      </w:r>
      <w:r>
        <w:rPr>
          <w:i/>
          <w:color w:val="171717"/>
          <w:spacing w:val="-1"/>
          <w:sz w:val="24"/>
        </w:rPr>
        <w:t xml:space="preserve"> </w:t>
      </w:r>
      <w:r w:rsidR="00396C25">
        <w:rPr>
          <w:color w:val="171717"/>
          <w:sz w:val="24"/>
        </w:rPr>
        <w:t xml:space="preserve">напольный, деревянный, </w:t>
      </w:r>
      <w:r>
        <w:rPr>
          <w:color w:val="171717"/>
          <w:sz w:val="24"/>
        </w:rPr>
        <w:t xml:space="preserve">настольный.    </w:t>
      </w:r>
      <w:r>
        <w:rPr>
          <w:color w:val="171717"/>
          <w:spacing w:val="20"/>
          <w:sz w:val="24"/>
        </w:rPr>
        <w:t xml:space="preserve"> </w:t>
      </w:r>
    </w:p>
    <w:p w:rsidR="00D95F50" w:rsidRDefault="00571418">
      <w:pPr>
        <w:pStyle w:val="a3"/>
        <w:spacing w:before="44" w:line="276" w:lineRule="auto"/>
        <w:ind w:right="111"/>
      </w:pPr>
      <w:r>
        <w:rPr>
          <w:color w:val="171717"/>
        </w:rPr>
        <w:t>Принцип насыщенности в обозначенных группах соблюдается не только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 наличии разнообразного строительного материала, но и наличием схем для строительства 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конструктора,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алгоритмов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конструированию.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обыгрывания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построек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игрушки-персонажи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(фигурки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людей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животных).</w:t>
      </w:r>
    </w:p>
    <w:p w:rsidR="00D95F50" w:rsidRDefault="00571418">
      <w:pPr>
        <w:pStyle w:val="a3"/>
        <w:spacing w:before="1" w:line="276" w:lineRule="auto"/>
        <w:ind w:right="117" w:firstLine="568"/>
      </w:pPr>
      <w:r>
        <w:rPr>
          <w:color w:val="171717"/>
        </w:rPr>
        <w:t>Организация образовательного пространства и разнообразие материалов, оборудования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инвентаря обеспечивает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детей.</w:t>
      </w:r>
    </w:p>
    <w:p w:rsidR="00D95F50" w:rsidRDefault="00571418">
      <w:pPr>
        <w:pStyle w:val="a3"/>
        <w:spacing w:line="276" w:lineRule="auto"/>
        <w:ind w:right="110" w:firstLine="56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lastRenderedPageBreak/>
        <w:t>представлены костюмы и атрибуты. «Костюмерная» групп позволяет детям развернуть сюжеты</w:t>
      </w:r>
      <w:r>
        <w:rPr>
          <w:spacing w:val="1"/>
        </w:rPr>
        <w:t xml:space="preserve"> </w:t>
      </w:r>
      <w:r>
        <w:t>3-4 игр-инсценировок. В группах представлен разнообразный материал по различным видам</w:t>
      </w:r>
      <w:r>
        <w:rPr>
          <w:spacing w:val="1"/>
        </w:rPr>
        <w:t xml:space="preserve"> </w:t>
      </w:r>
      <w:r>
        <w:t>театра – перчаточный, пальчико</w:t>
      </w:r>
      <w:r w:rsidR="00396C25">
        <w:t xml:space="preserve">вый, </w:t>
      </w:r>
      <w:proofErr w:type="spellStart"/>
      <w:r w:rsidR="00396C25">
        <w:t>варежковый</w:t>
      </w:r>
      <w:proofErr w:type="spellEnd"/>
      <w:r w:rsidR="00396C25">
        <w:t xml:space="preserve">, театр игрушки. </w:t>
      </w:r>
      <w:r>
        <w:t>В</w:t>
      </w:r>
      <w:r>
        <w:rPr>
          <w:spacing w:val="1"/>
        </w:rPr>
        <w:t xml:space="preserve"> </w:t>
      </w:r>
      <w:r>
        <w:t>группах есть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альбомов, энциклопедий, альбомов по ознакомлению с окружающим в подготовительных 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библиотеки</w:t>
      </w:r>
      <w:r w:rsidR="00396C25">
        <w:t>.</w:t>
      </w:r>
    </w:p>
    <w:p w:rsidR="00D95F50" w:rsidRDefault="00571418" w:rsidP="00396C25">
      <w:pPr>
        <w:pStyle w:val="a3"/>
        <w:spacing w:line="276" w:lineRule="auto"/>
        <w:ind w:right="115" w:firstLine="568"/>
      </w:pP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познавательно-исследовательской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групповом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пространстве представлены - пробирки, баночки, стаканчики, микроскоп, различные щипцы,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палочки для смешивания алгоритмы опытно-экспериментальной деятельности (по типу «что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сначала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потом</w:t>
      </w:r>
      <w:r w:rsidR="00396C25">
        <w:rPr>
          <w:color w:val="171717"/>
        </w:rPr>
        <w:t>).</w:t>
      </w:r>
    </w:p>
    <w:p w:rsidR="00D95F50" w:rsidRDefault="00571418">
      <w:pPr>
        <w:pStyle w:val="a3"/>
        <w:spacing w:line="276" w:lineRule="auto"/>
        <w:ind w:right="113" w:firstLine="568"/>
      </w:pP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хозяйственно-бытового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 имеется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материалы: тазики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мытья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игрушек,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губки,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алгоритмы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детьми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той или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иной трудовой деятельности.</w:t>
      </w:r>
    </w:p>
    <w:p w:rsidR="00D95F50" w:rsidRDefault="00571418">
      <w:pPr>
        <w:pStyle w:val="a3"/>
        <w:spacing w:line="278" w:lineRule="auto"/>
        <w:ind w:right="118" w:firstLine="568"/>
      </w:pPr>
      <w:r>
        <w:rPr>
          <w:color w:val="171717"/>
          <w:spacing w:val="-1"/>
        </w:rPr>
        <w:t>В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1"/>
        </w:rPr>
        <w:t>каждой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группе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организован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Центр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продуктивной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представлены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следующие материалы:</w:t>
      </w:r>
    </w:p>
    <w:p w:rsidR="00D95F50" w:rsidRDefault="00571418">
      <w:pPr>
        <w:pStyle w:val="2"/>
        <w:jc w:val="both"/>
      </w:pP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рисования:</w:t>
      </w:r>
    </w:p>
    <w:p w:rsidR="00D95F50" w:rsidRDefault="00571418">
      <w:pPr>
        <w:pStyle w:val="a3"/>
        <w:spacing w:before="39" w:line="278" w:lineRule="auto"/>
        <w:ind w:left="1420" w:right="3742"/>
        <w:jc w:val="left"/>
      </w:pPr>
      <w:r>
        <w:rPr>
          <w:color w:val="171717"/>
        </w:rPr>
        <w:t>Бумага для рисования (разных размеров, формы, цвета)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Бумага цветная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 каждого ребенка</w:t>
      </w:r>
    </w:p>
    <w:p w:rsidR="00D95F50" w:rsidRDefault="00571418">
      <w:pPr>
        <w:pStyle w:val="a3"/>
        <w:spacing w:line="272" w:lineRule="exact"/>
        <w:ind w:left="1420"/>
        <w:jc w:val="left"/>
      </w:pPr>
      <w:r>
        <w:rPr>
          <w:color w:val="171717"/>
        </w:rPr>
        <w:t>Краски,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гуашь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ребенка</w:t>
      </w:r>
    </w:p>
    <w:p w:rsidR="00D95F50" w:rsidRDefault="00571418">
      <w:pPr>
        <w:pStyle w:val="a3"/>
        <w:spacing w:before="40" w:line="278" w:lineRule="auto"/>
        <w:ind w:left="1420" w:right="3747"/>
        <w:jc w:val="left"/>
      </w:pPr>
      <w:r>
        <w:rPr>
          <w:color w:val="171717"/>
        </w:rPr>
        <w:t>Кисточки для рисования (разного размера и жесткости)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Карандаши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для рисования (восковые,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цветные,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т.д.)</w:t>
      </w:r>
    </w:p>
    <w:p w:rsidR="00D95F50" w:rsidRDefault="00571418">
      <w:pPr>
        <w:pStyle w:val="a3"/>
        <w:spacing w:line="272" w:lineRule="exact"/>
        <w:ind w:left="1420"/>
        <w:jc w:val="left"/>
      </w:pPr>
      <w:r>
        <w:rPr>
          <w:color w:val="171717"/>
        </w:rPr>
        <w:t>Раскраски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различную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тематику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мальчиков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 девочек)</w:t>
      </w:r>
    </w:p>
    <w:p w:rsidR="00D95F50" w:rsidRDefault="00571418">
      <w:pPr>
        <w:pStyle w:val="a3"/>
        <w:spacing w:before="76" w:line="278" w:lineRule="auto"/>
        <w:ind w:left="1420" w:right="2664"/>
        <w:jc w:val="left"/>
      </w:pPr>
      <w:r>
        <w:rPr>
          <w:color w:val="171717"/>
        </w:rPr>
        <w:t>Трафареты (на различную тематику для мальчиков и для девочек)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Мольберт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образцов</w:t>
      </w:r>
    </w:p>
    <w:p w:rsidR="00D95F50" w:rsidRDefault="00571418">
      <w:pPr>
        <w:pStyle w:val="2"/>
      </w:pP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лепки:</w:t>
      </w:r>
    </w:p>
    <w:p w:rsidR="00D95F50" w:rsidRDefault="00571418">
      <w:pPr>
        <w:pStyle w:val="a3"/>
        <w:spacing w:before="44"/>
        <w:ind w:left="1420"/>
        <w:jc w:val="left"/>
      </w:pPr>
      <w:r>
        <w:rPr>
          <w:color w:val="171717"/>
        </w:rPr>
        <w:t>Пластилин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доски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 пластилином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ребенка</w:t>
      </w:r>
    </w:p>
    <w:p w:rsidR="00D95F50" w:rsidRDefault="00571418">
      <w:pPr>
        <w:pStyle w:val="2"/>
        <w:spacing w:before="40" w:line="240" w:lineRule="auto"/>
      </w:pPr>
      <w:r>
        <w:rPr>
          <w:color w:val="171717"/>
        </w:rPr>
        <w:t>Для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аппликации:</w:t>
      </w:r>
    </w:p>
    <w:p w:rsidR="00D95F50" w:rsidRDefault="00571418">
      <w:pPr>
        <w:pStyle w:val="a3"/>
        <w:spacing w:before="40" w:line="278" w:lineRule="auto"/>
        <w:ind w:left="1420" w:right="5681"/>
        <w:jc w:val="left"/>
      </w:pPr>
      <w:r>
        <w:rPr>
          <w:color w:val="171717"/>
        </w:rPr>
        <w:t>Бумага цветная для каждого ребенка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Образцы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типу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«сложи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узор»</w:t>
      </w:r>
    </w:p>
    <w:p w:rsidR="00D95F50" w:rsidRDefault="00571418" w:rsidP="00396C25">
      <w:pPr>
        <w:spacing w:before="208" w:line="276" w:lineRule="auto"/>
        <w:ind w:left="852" w:right="102" w:firstLine="568"/>
        <w:jc w:val="both"/>
      </w:pPr>
      <w:r>
        <w:rPr>
          <w:b/>
          <w:color w:val="171717"/>
          <w:sz w:val="24"/>
        </w:rPr>
        <w:t>Центр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музыкально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–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театрализованной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деятельности</w:t>
      </w:r>
      <w:r>
        <w:rPr>
          <w:color w:val="171717"/>
          <w:sz w:val="24"/>
        </w:rPr>
        <w:t>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каждой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группе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представлен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разному,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стилистической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особенностью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дизайном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группы.</w:t>
      </w:r>
      <w:r>
        <w:rPr>
          <w:color w:val="171717"/>
          <w:spacing w:val="8"/>
          <w:sz w:val="24"/>
        </w:rPr>
        <w:t xml:space="preserve"> </w:t>
      </w:r>
    </w:p>
    <w:p w:rsidR="00D95F50" w:rsidRDefault="00571418">
      <w:pPr>
        <w:pStyle w:val="a3"/>
        <w:spacing w:line="276" w:lineRule="auto"/>
        <w:ind w:right="116" w:firstLine="568"/>
      </w:pPr>
      <w:r>
        <w:rPr>
          <w:color w:val="171717"/>
        </w:rPr>
        <w:t>В музыкальном зале - имеются различные музыкальные инструменты (деревянные ложки,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гитары,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металлофоны,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трещотки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т.д.),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альбомы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закрепления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музыкальных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инструментах,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дидактические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музыкальному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воспитанию.</w:t>
      </w:r>
    </w:p>
    <w:p w:rsidR="00D95F50" w:rsidRDefault="00571418">
      <w:pPr>
        <w:pStyle w:val="a3"/>
        <w:spacing w:line="276" w:lineRule="auto"/>
        <w:ind w:right="106" w:firstLine="568"/>
      </w:pPr>
      <w:r>
        <w:rPr>
          <w:color w:val="171717"/>
        </w:rPr>
        <w:t>В центре двигательной деятельности во всех группах имеется оборудование для ловли,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катания,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бросания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(мячи,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разноцветные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кегли).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физкультурном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оборудование для основных и общеразвивающих упражнений (обручи, палки гимнастические,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скакалки,</w:t>
      </w:r>
      <w:r>
        <w:rPr>
          <w:color w:val="171717"/>
          <w:spacing w:val="-1"/>
        </w:rPr>
        <w:t xml:space="preserve"> </w:t>
      </w:r>
      <w:r w:rsidR="00396C25">
        <w:rPr>
          <w:color w:val="171717"/>
        </w:rPr>
        <w:t>веревки</w:t>
      </w:r>
      <w:r>
        <w:rPr>
          <w:color w:val="171717"/>
        </w:rPr>
        <w:t>).</w:t>
      </w:r>
    </w:p>
    <w:p w:rsidR="00D95F50" w:rsidRDefault="00D95F50">
      <w:pPr>
        <w:pStyle w:val="a3"/>
        <w:spacing w:before="2"/>
        <w:ind w:left="0"/>
        <w:jc w:val="left"/>
        <w:rPr>
          <w:sz w:val="27"/>
        </w:rPr>
      </w:pPr>
    </w:p>
    <w:p w:rsidR="00D95F50" w:rsidRDefault="00571418">
      <w:pPr>
        <w:pStyle w:val="a3"/>
        <w:spacing w:line="276" w:lineRule="auto"/>
        <w:ind w:right="108" w:firstLine="568"/>
      </w:pPr>
      <w:r>
        <w:t>Групповое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rPr>
          <w:b/>
          <w:i/>
          <w:u w:val="thick"/>
        </w:rPr>
        <w:t>ЛЕГКО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ТРАНСФОРМИРУЕТСЯ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образовательной </w:t>
      </w:r>
      <w:r>
        <w:rPr>
          <w:color w:val="171717"/>
        </w:rPr>
        <w:t>ситуации и от меняющихся интересов и возможностей детей. Особенность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 данного принципа заключается в организации различных пересекающихся сфер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активности. Это позволяет детям в соответствии со своими интересами и желаниями свободно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заниматься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мешая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рисованием,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экспериментированием,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инсценировать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сказки,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устраивать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игры-драматизации.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этого в группах имеются маркеры среды, есть ширмы для изменения пространства, - напольные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макеты,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передвижные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боксы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сюжетно-ролевых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экспериментальной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деятельности.</w:t>
      </w:r>
    </w:p>
    <w:p w:rsidR="00D95F50" w:rsidRDefault="00D95F50">
      <w:pPr>
        <w:pStyle w:val="a3"/>
        <w:spacing w:before="9"/>
        <w:ind w:left="0"/>
        <w:jc w:val="left"/>
        <w:rPr>
          <w:sz w:val="27"/>
        </w:rPr>
      </w:pPr>
    </w:p>
    <w:p w:rsidR="00D95F50" w:rsidRDefault="00571418">
      <w:pPr>
        <w:pStyle w:val="a3"/>
        <w:spacing w:line="276" w:lineRule="auto"/>
        <w:ind w:right="108" w:firstLine="568"/>
      </w:pPr>
      <w:r>
        <w:rPr>
          <w:b/>
          <w:i/>
          <w:color w:val="171717"/>
          <w:u w:val="thick" w:color="171717"/>
        </w:rPr>
        <w:t>ПРИНЦИП</w:t>
      </w:r>
      <w:r>
        <w:rPr>
          <w:b/>
          <w:i/>
          <w:color w:val="171717"/>
          <w:spacing w:val="1"/>
          <w:u w:val="thick" w:color="171717"/>
        </w:rPr>
        <w:t xml:space="preserve"> </w:t>
      </w:r>
      <w:r>
        <w:rPr>
          <w:b/>
          <w:i/>
          <w:color w:val="171717"/>
          <w:u w:val="thick" w:color="171717"/>
        </w:rPr>
        <w:t>ПОЛИФУНКЦИОНАЛЬНОСТИ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представлен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наличием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предметов, выполняющих разные функции, при помощи которых решаются разные задачи, 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 предметы, которые по-разному используются в детской деятельности. Для этого в группах 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предметы-заместители,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природный материал, который может выполнять функцию предмета-заместителя в сюжетно-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ролевых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играх (</w:t>
      </w:r>
      <w:proofErr w:type="gramStart"/>
      <w:r>
        <w:rPr>
          <w:color w:val="171717"/>
        </w:rPr>
        <w:t>например</w:t>
      </w:r>
      <w:proofErr w:type="gramEnd"/>
      <w:r>
        <w:rPr>
          <w:color w:val="171717"/>
        </w:rPr>
        <w:t>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«Магазин»,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«Семья»).</w:t>
      </w:r>
    </w:p>
    <w:p w:rsidR="00D95F50" w:rsidRDefault="00D95F50">
      <w:pPr>
        <w:pStyle w:val="a3"/>
        <w:spacing w:before="5"/>
        <w:ind w:left="0"/>
        <w:jc w:val="left"/>
        <w:rPr>
          <w:sz w:val="27"/>
        </w:rPr>
      </w:pPr>
    </w:p>
    <w:p w:rsidR="00D95F50" w:rsidRDefault="00571418">
      <w:pPr>
        <w:pStyle w:val="a3"/>
        <w:spacing w:line="276" w:lineRule="auto"/>
        <w:ind w:right="114" w:firstLine="568"/>
      </w:pPr>
      <w:r>
        <w:rPr>
          <w:b/>
          <w:i/>
          <w:color w:val="171717"/>
          <w:u w:val="thick" w:color="171717"/>
        </w:rPr>
        <w:t>ВАРИАТИВНОСТЬ СРЕДЫ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группы отражается в наличии различных пространств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игр, периодическую сменяемость игрового материала, 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также разнообразие игр и </w:t>
      </w:r>
      <w:proofErr w:type="gramStart"/>
      <w:r>
        <w:rPr>
          <w:color w:val="171717"/>
        </w:rPr>
        <w:t>игрушек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свободный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появление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стимулирующих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активность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детей.</w:t>
      </w:r>
    </w:p>
    <w:p w:rsidR="00D95F50" w:rsidRDefault="00571418">
      <w:pPr>
        <w:pStyle w:val="a3"/>
        <w:spacing w:line="276" w:lineRule="auto"/>
        <w:ind w:right="114" w:firstLine="568"/>
      </w:pPr>
      <w:r>
        <w:rPr>
          <w:color w:val="171717"/>
        </w:rPr>
        <w:t>Вариативность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заключается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пространстве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переменные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заменяемые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элементы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убранства,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 представлены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декоративные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сезонные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ветки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вазах,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познавательный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материал,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ландшафтные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макеты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(</w:t>
      </w:r>
      <w:proofErr w:type="gramStart"/>
      <w:r>
        <w:rPr>
          <w:color w:val="171717"/>
        </w:rPr>
        <w:t>например</w:t>
      </w:r>
      <w:proofErr w:type="gramEnd"/>
      <w:r>
        <w:rPr>
          <w:color w:val="171717"/>
        </w:rPr>
        <w:t>:</w:t>
      </w:r>
    </w:p>
    <w:p w:rsidR="00D95F50" w:rsidRDefault="00571418">
      <w:pPr>
        <w:pStyle w:val="a3"/>
      </w:pPr>
      <w:r>
        <w:rPr>
          <w:color w:val="171717"/>
        </w:rPr>
        <w:t>«Животные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леса»),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библиотека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книжная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выставка,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организованная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различной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тематике.</w:t>
      </w:r>
    </w:p>
    <w:p w:rsidR="00D95F50" w:rsidRDefault="00571418">
      <w:pPr>
        <w:pStyle w:val="a3"/>
        <w:spacing w:before="76" w:line="276" w:lineRule="auto"/>
        <w:ind w:right="112" w:firstLine="568"/>
      </w:pPr>
      <w:r>
        <w:rPr>
          <w:b/>
          <w:i/>
          <w:color w:val="171717"/>
          <w:u w:val="thick" w:color="171717"/>
        </w:rPr>
        <w:t>ПРИНЦИП ДОСТУПНОСТИ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реализуется через доступно расположенное оборудование,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игрушки,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продукты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детской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деятельности.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группах,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групповое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пространство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доступно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детям: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развивающие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игрушки,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предметы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ролевых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игр.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самостоятельной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1"/>
        </w:rPr>
        <w:t>течение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дня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группах</w:t>
      </w:r>
      <w:r>
        <w:rPr>
          <w:color w:val="171717"/>
        </w:rPr>
        <w:t xml:space="preserve"> </w:t>
      </w:r>
      <w:r>
        <w:rPr>
          <w:color w:val="171717"/>
          <w:spacing w:val="-1"/>
        </w:rPr>
        <w:t>имеются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материалы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для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детского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творчества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(бумага,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краски,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карандаши,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природный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материал).</w:t>
      </w:r>
    </w:p>
    <w:p w:rsidR="00D95F50" w:rsidRDefault="00D95F50">
      <w:pPr>
        <w:pStyle w:val="a3"/>
        <w:spacing w:before="10"/>
        <w:ind w:left="0"/>
        <w:jc w:val="left"/>
        <w:rPr>
          <w:sz w:val="27"/>
        </w:rPr>
      </w:pPr>
    </w:p>
    <w:p w:rsidR="00D95F50" w:rsidRDefault="00571418">
      <w:pPr>
        <w:pStyle w:val="a3"/>
        <w:spacing w:line="276" w:lineRule="auto"/>
        <w:ind w:right="107" w:firstLine="568"/>
      </w:pPr>
      <w:r>
        <w:rPr>
          <w:b/>
          <w:i/>
          <w:color w:val="171717"/>
          <w:u w:val="thick" w:color="171717"/>
        </w:rPr>
        <w:t>ПРИНЦИП БЕЗОПАСНОСТИ</w:t>
      </w:r>
      <w:r>
        <w:rPr>
          <w:b/>
          <w:i/>
          <w:color w:val="171717"/>
        </w:rPr>
        <w:t xml:space="preserve"> </w:t>
      </w:r>
      <w:r>
        <w:rPr>
          <w:color w:val="171717"/>
        </w:rPr>
        <w:t>реализуется в представленных предметах и оборудовании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 групповых пространствах, 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соразмерны росту детей. 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 возрастных группах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мебель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установлены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найти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удобное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комфортное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точки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зрения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эмоционального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состояния: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достаточно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удаленное от детей и взрослых или, наоборот, позволяющее ощущать тесный контакт с ними,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 же предусматривающее в равной мере контакт и свободу. Такая организация пространства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 одним из условий среды, которое дает возможность педагогу приблизиться к позиции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ребенка. Данный принцип реализуется через наличие необходимых сертификатов на игровую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издательскую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продукцию.</w:t>
      </w:r>
    </w:p>
    <w:p w:rsidR="00D95F50" w:rsidRDefault="00D95F50">
      <w:pPr>
        <w:pStyle w:val="a3"/>
        <w:spacing w:before="5"/>
        <w:ind w:left="0"/>
        <w:jc w:val="left"/>
        <w:rPr>
          <w:sz w:val="27"/>
        </w:rPr>
      </w:pPr>
    </w:p>
    <w:p w:rsidR="00D95F50" w:rsidRDefault="00571418">
      <w:pPr>
        <w:pStyle w:val="a3"/>
        <w:spacing w:line="276" w:lineRule="auto"/>
        <w:ind w:right="114" w:firstLine="56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раздевальных</w:t>
      </w:r>
      <w:r>
        <w:rPr>
          <w:spacing w:val="-11"/>
        </w:rPr>
        <w:t xml:space="preserve"> </w:t>
      </w:r>
      <w:r>
        <w:rPr>
          <w:spacing w:val="-1"/>
        </w:rPr>
        <w:t>комнатах</w:t>
      </w:r>
      <w:r>
        <w:rPr>
          <w:spacing w:val="-11"/>
        </w:rPr>
        <w:t xml:space="preserve"> </w:t>
      </w:r>
      <w:r>
        <w:rPr>
          <w:spacing w:val="-1"/>
        </w:rPr>
        <w:t>представлены</w:t>
      </w:r>
      <w:r>
        <w:rPr>
          <w:spacing w:val="-18"/>
        </w:rPr>
        <w:t xml:space="preserve"> </w:t>
      </w:r>
      <w:r>
        <w:t>выставки</w:t>
      </w:r>
      <w:r>
        <w:rPr>
          <w:spacing w:val="-12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творчества</w:t>
      </w:r>
      <w:r>
        <w:rPr>
          <w:spacing w:val="-11"/>
        </w:rPr>
        <w:t xml:space="preserve"> </w:t>
      </w:r>
      <w:r>
        <w:t>(рисунков,</w:t>
      </w:r>
      <w:r>
        <w:rPr>
          <w:spacing w:val="-11"/>
        </w:rPr>
        <w:t xml:space="preserve"> </w:t>
      </w:r>
      <w:r>
        <w:t>поделок),</w:t>
      </w:r>
      <w:r>
        <w:rPr>
          <w:spacing w:val="-58"/>
        </w:rPr>
        <w:t xml:space="preserve"> </w:t>
      </w:r>
      <w:r>
        <w:t>с обозначенной темой, за</w:t>
      </w:r>
      <w:r w:rsidR="00396C25">
        <w:t>дачами и полученным результатом</w:t>
      </w:r>
      <w:r>
        <w:t>,</w:t>
      </w:r>
      <w:r>
        <w:rPr>
          <w:spacing w:val="1"/>
        </w:rPr>
        <w:t xml:space="preserve"> </w:t>
      </w:r>
      <w:r>
        <w:t>оформлены</w:t>
      </w:r>
      <w:r>
        <w:rPr>
          <w:spacing w:val="-3"/>
        </w:rPr>
        <w:t xml:space="preserve"> </w:t>
      </w:r>
      <w:r>
        <w:t>папки-передвижки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сезонной</w:t>
      </w:r>
      <w:r>
        <w:rPr>
          <w:spacing w:val="-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</w:p>
    <w:p w:rsidR="00D95F50" w:rsidRDefault="00D95F50">
      <w:pPr>
        <w:pStyle w:val="a3"/>
        <w:spacing w:before="9"/>
        <w:ind w:left="0"/>
        <w:jc w:val="left"/>
        <w:rPr>
          <w:sz w:val="27"/>
        </w:rPr>
      </w:pPr>
    </w:p>
    <w:p w:rsidR="00D95F50" w:rsidRDefault="00571418">
      <w:pPr>
        <w:pStyle w:val="a3"/>
        <w:spacing w:line="276" w:lineRule="auto"/>
        <w:ind w:right="115" w:firstLine="568"/>
      </w:pPr>
      <w:r>
        <w:rPr>
          <w:b/>
          <w:i/>
          <w:color w:val="171717"/>
          <w:u w:val="thick" w:color="171717"/>
        </w:rPr>
        <w:t xml:space="preserve">ВЫНОСНОЕ ОБОРУДОВАНИЕ </w:t>
      </w:r>
      <w:r>
        <w:rPr>
          <w:color w:val="171717"/>
        </w:rPr>
        <w:t>соответствует возрасту, стимулирует различные виды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детской деятельности, (познавательная, двигательная и др.), а также несет в себе посезонную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информацию.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Хранение игрушек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организованно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площадках,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специальном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контейнере.</w:t>
      </w:r>
    </w:p>
    <w:p w:rsidR="00D95F50" w:rsidRDefault="00D95F50">
      <w:pPr>
        <w:pStyle w:val="a3"/>
        <w:spacing w:before="3"/>
        <w:ind w:left="0"/>
        <w:jc w:val="left"/>
        <w:rPr>
          <w:sz w:val="31"/>
        </w:rPr>
      </w:pPr>
    </w:p>
    <w:p w:rsidR="00D95F50" w:rsidRDefault="00571418">
      <w:pPr>
        <w:spacing w:before="1" w:line="276" w:lineRule="auto"/>
        <w:ind w:left="852" w:right="108" w:firstLine="568"/>
        <w:jc w:val="both"/>
        <w:rPr>
          <w:sz w:val="24"/>
        </w:rPr>
      </w:pPr>
      <w:r>
        <w:rPr>
          <w:sz w:val="24"/>
        </w:rPr>
        <w:t>На период проведения мониторинга материалы и оборудование, были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частично представлены в </w:t>
      </w:r>
      <w:r>
        <w:rPr>
          <w:b/>
          <w:sz w:val="24"/>
        </w:rPr>
        <w:t>соответствии с примерным перечнем игрового оборудования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учебно-материального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обеспечения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социально-коммуникативное развитие, художественно-эстетическое, физическое развитие. (см.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РППС).</w:t>
      </w:r>
    </w:p>
    <w:p w:rsidR="00D95F50" w:rsidRDefault="00D95F50">
      <w:pPr>
        <w:pStyle w:val="a3"/>
        <w:spacing w:before="6"/>
        <w:ind w:left="0"/>
        <w:jc w:val="left"/>
        <w:rPr>
          <w:sz w:val="27"/>
        </w:rPr>
      </w:pPr>
    </w:p>
    <w:p w:rsidR="00D95F50" w:rsidRDefault="00571418">
      <w:pPr>
        <w:pStyle w:val="1"/>
        <w:spacing w:before="1"/>
      </w:pPr>
      <w:r>
        <w:rPr>
          <w:color w:val="171717"/>
        </w:rPr>
        <w:t>Общие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выводы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мониторинга:</w:t>
      </w:r>
    </w:p>
    <w:p w:rsidR="00D95F50" w:rsidRDefault="00D95F50">
      <w:pPr>
        <w:pStyle w:val="a3"/>
        <w:spacing w:before="11"/>
        <w:ind w:left="0"/>
        <w:jc w:val="left"/>
        <w:rPr>
          <w:b/>
          <w:sz w:val="21"/>
        </w:rPr>
      </w:pPr>
    </w:p>
    <w:p w:rsidR="00D95F50" w:rsidRDefault="00571418">
      <w:pPr>
        <w:pStyle w:val="a5"/>
        <w:numPr>
          <w:ilvl w:val="0"/>
          <w:numId w:val="1"/>
        </w:numPr>
        <w:tabs>
          <w:tab w:val="left" w:pos="1561"/>
        </w:tabs>
        <w:ind w:hanging="425"/>
        <w:jc w:val="both"/>
        <w:rPr>
          <w:b/>
          <w:sz w:val="24"/>
        </w:rPr>
      </w:pPr>
      <w:r>
        <w:rPr>
          <w:b/>
          <w:sz w:val="24"/>
          <w:u w:val="thick"/>
        </w:rPr>
        <w:lastRenderedPageBreak/>
        <w:t>Организация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РППС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соответствии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Рабочей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педагога.</w:t>
      </w:r>
    </w:p>
    <w:p w:rsidR="00D95F50" w:rsidRDefault="00571418">
      <w:pPr>
        <w:pStyle w:val="a3"/>
        <w:spacing w:before="40" w:line="278" w:lineRule="auto"/>
        <w:ind w:right="106" w:firstLine="284"/>
      </w:pPr>
      <w:r>
        <w:t xml:space="preserve">Наличие и содержание центров развития соответствует Рабочим программам педагогов.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на 80%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90%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имеется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материал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оборудование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направлениям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ребенка;</w:t>
      </w:r>
    </w:p>
    <w:p w:rsidR="00D95F50" w:rsidRDefault="00571418">
      <w:pPr>
        <w:pStyle w:val="a5"/>
        <w:numPr>
          <w:ilvl w:val="0"/>
          <w:numId w:val="1"/>
        </w:numPr>
        <w:tabs>
          <w:tab w:val="left" w:pos="1561"/>
        </w:tabs>
        <w:spacing w:line="276" w:lineRule="auto"/>
        <w:ind w:left="852" w:right="116" w:firstLine="284"/>
        <w:jc w:val="both"/>
        <w:rPr>
          <w:sz w:val="24"/>
        </w:rPr>
      </w:pPr>
      <w:r>
        <w:rPr>
          <w:b/>
          <w:sz w:val="24"/>
          <w:u w:val="thick"/>
        </w:rPr>
        <w:t>Организация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РППС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соответствии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требованиями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ФГОС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ДО: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насыщена, трансформируема,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безопасна.</w:t>
      </w:r>
    </w:p>
    <w:p w:rsidR="00D95F50" w:rsidRDefault="00571418">
      <w:pPr>
        <w:pStyle w:val="a5"/>
        <w:numPr>
          <w:ilvl w:val="0"/>
          <w:numId w:val="1"/>
        </w:numPr>
        <w:tabs>
          <w:tab w:val="left" w:pos="1561"/>
        </w:tabs>
        <w:spacing w:line="276" w:lineRule="auto"/>
        <w:ind w:left="852" w:right="118" w:firstLine="284"/>
        <w:jc w:val="both"/>
        <w:rPr>
          <w:sz w:val="24"/>
        </w:rPr>
      </w:pPr>
      <w:r>
        <w:rPr>
          <w:b/>
          <w:sz w:val="24"/>
          <w:u w:val="thick"/>
        </w:rPr>
        <w:t>Реализация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индивидуального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подхода: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индивидуального подхода каждого ребенка, с учётом его склонностей,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D95F50" w:rsidRDefault="00571418">
      <w:pPr>
        <w:pStyle w:val="a5"/>
        <w:numPr>
          <w:ilvl w:val="0"/>
          <w:numId w:val="1"/>
        </w:numPr>
        <w:tabs>
          <w:tab w:val="left" w:pos="1561"/>
        </w:tabs>
        <w:spacing w:before="76" w:line="276" w:lineRule="auto"/>
        <w:ind w:left="852" w:right="115" w:firstLine="284"/>
        <w:jc w:val="both"/>
        <w:rPr>
          <w:sz w:val="24"/>
        </w:rPr>
      </w:pPr>
      <w:r>
        <w:rPr>
          <w:b/>
          <w:sz w:val="24"/>
          <w:u w:val="thick"/>
        </w:rPr>
        <w:t>Оформление группы в соответствии с темой, отраженной в Рабочей программе.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недели:</w:t>
      </w:r>
      <w:r>
        <w:rPr>
          <w:spacing w:val="-14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8"/>
          <w:sz w:val="24"/>
        </w:rPr>
        <w:t xml:space="preserve"> </w:t>
      </w:r>
      <w:r>
        <w:rPr>
          <w:sz w:val="24"/>
        </w:rPr>
        <w:t>папки-передвижки,</w:t>
      </w:r>
      <w:r>
        <w:rPr>
          <w:spacing w:val="-1"/>
          <w:sz w:val="24"/>
        </w:rPr>
        <w:t xml:space="preserve"> </w:t>
      </w:r>
      <w:r>
        <w:rPr>
          <w:sz w:val="24"/>
        </w:rPr>
        <w:t>д/и,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уголок-выставка детских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«Наше творчество».</w:t>
      </w:r>
    </w:p>
    <w:p w:rsidR="00D95F50" w:rsidRDefault="00571418">
      <w:pPr>
        <w:pStyle w:val="a5"/>
        <w:numPr>
          <w:ilvl w:val="0"/>
          <w:numId w:val="1"/>
        </w:numPr>
        <w:tabs>
          <w:tab w:val="left" w:pos="1561"/>
        </w:tabs>
        <w:spacing w:before="4" w:line="276" w:lineRule="auto"/>
        <w:ind w:left="852" w:right="107" w:firstLine="284"/>
        <w:jc w:val="both"/>
        <w:rPr>
          <w:sz w:val="24"/>
        </w:rPr>
      </w:pPr>
      <w:r>
        <w:rPr>
          <w:b/>
          <w:sz w:val="24"/>
          <w:u w:val="thick"/>
        </w:rPr>
        <w:t>Использование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всей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площади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группы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подобраны.</w:t>
      </w:r>
    </w:p>
    <w:p w:rsidR="00D95F50" w:rsidRDefault="00571418">
      <w:pPr>
        <w:pStyle w:val="a5"/>
        <w:numPr>
          <w:ilvl w:val="0"/>
          <w:numId w:val="1"/>
        </w:numPr>
        <w:tabs>
          <w:tab w:val="left" w:pos="1561"/>
        </w:tabs>
        <w:spacing w:line="276" w:lineRule="auto"/>
        <w:ind w:left="852" w:right="107" w:firstLine="284"/>
        <w:jc w:val="both"/>
        <w:rPr>
          <w:sz w:val="24"/>
        </w:rPr>
      </w:pPr>
      <w:r>
        <w:rPr>
          <w:b/>
          <w:spacing w:val="-1"/>
          <w:sz w:val="24"/>
          <w:u w:val="thick"/>
        </w:rPr>
        <w:t>Соблюдение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техники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безопасности,</w:t>
      </w:r>
      <w:r>
        <w:rPr>
          <w:b/>
          <w:spacing w:val="-16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психологическая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комфортность.</w:t>
      </w:r>
      <w:r>
        <w:rPr>
          <w:b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РППС групп соблюдаются требования безопасности, что предполагает соответствие всех 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D95F50" w:rsidRDefault="00571418">
      <w:pPr>
        <w:pStyle w:val="a3"/>
        <w:spacing w:before="199" w:line="276" w:lineRule="auto"/>
        <w:ind w:right="113" w:firstLine="284"/>
      </w:pPr>
      <w:r>
        <w:rPr>
          <w:b/>
          <w:u w:val="thick"/>
        </w:rPr>
        <w:t>Рекомендации: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индивидуальными особенностями детей; совершенствовать возможность </w:t>
      </w:r>
      <w:proofErr w:type="spellStart"/>
      <w:r>
        <w:t>трансформируемости</w:t>
      </w:r>
      <w:proofErr w:type="spellEnd"/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наполнении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11"/>
        </w:rPr>
        <w:t xml:space="preserve"> </w:t>
      </w:r>
      <w:r>
        <w:t>игрушки,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материалы.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создать</w:t>
      </w:r>
      <w:r>
        <w:rPr>
          <w:spacing w:val="-13"/>
        </w:rPr>
        <w:t xml:space="preserve"> </w:t>
      </w:r>
      <w:r>
        <w:t>вариативную,</w:t>
      </w:r>
      <w:r>
        <w:rPr>
          <w:spacing w:val="-11"/>
        </w:rPr>
        <w:t xml:space="preserve"> </w:t>
      </w:r>
      <w:r>
        <w:t>многофункциональную</w:t>
      </w:r>
      <w:r>
        <w:rPr>
          <w:spacing w:val="-58"/>
        </w:rPr>
        <w:t xml:space="preserve"> </w:t>
      </w:r>
      <w:r>
        <w:t>среду, отвечающую требованиям времени, а также отражающую накопленный 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дошкольников.</w:t>
      </w:r>
    </w:p>
    <w:p w:rsidR="00D95F50" w:rsidRDefault="00D95F50">
      <w:pPr>
        <w:pStyle w:val="a3"/>
        <w:ind w:left="0"/>
        <w:jc w:val="left"/>
        <w:rPr>
          <w:sz w:val="26"/>
        </w:rPr>
      </w:pPr>
    </w:p>
    <w:p w:rsidR="00D95F50" w:rsidRDefault="00D95F50">
      <w:pPr>
        <w:pStyle w:val="a3"/>
        <w:ind w:left="0"/>
        <w:jc w:val="left"/>
        <w:rPr>
          <w:sz w:val="26"/>
        </w:rPr>
      </w:pPr>
    </w:p>
    <w:p w:rsidR="00D95F50" w:rsidRDefault="00D95F50">
      <w:pPr>
        <w:pStyle w:val="a3"/>
        <w:ind w:left="0"/>
        <w:jc w:val="left"/>
        <w:rPr>
          <w:sz w:val="26"/>
        </w:rPr>
      </w:pPr>
    </w:p>
    <w:p w:rsidR="00D95F50" w:rsidRDefault="00D95F50" w:rsidP="00571418">
      <w:pPr>
        <w:pStyle w:val="a3"/>
        <w:ind w:left="0"/>
        <w:rPr>
          <w:sz w:val="26"/>
        </w:rPr>
      </w:pPr>
    </w:p>
    <w:p w:rsidR="00571418" w:rsidRPr="00571418" w:rsidRDefault="00571418" w:rsidP="00571418">
      <w:pPr>
        <w:tabs>
          <w:tab w:val="left" w:pos="2553"/>
        </w:tabs>
        <w:spacing w:before="44"/>
        <w:jc w:val="both"/>
        <w:rPr>
          <w:sz w:val="24"/>
        </w:rPr>
      </w:pPr>
      <w:r>
        <w:rPr>
          <w:sz w:val="24"/>
        </w:rPr>
        <w:t>З</w:t>
      </w:r>
      <w:r w:rsidRPr="00571418">
        <w:rPr>
          <w:sz w:val="24"/>
        </w:rPr>
        <w:t>аведующий</w:t>
      </w:r>
      <w:r w:rsidRPr="00571418">
        <w:rPr>
          <w:spacing w:val="-6"/>
          <w:sz w:val="24"/>
        </w:rPr>
        <w:t xml:space="preserve"> </w:t>
      </w:r>
      <w:r w:rsidRPr="00571418">
        <w:rPr>
          <w:sz w:val="24"/>
        </w:rPr>
        <w:t>МА</w:t>
      </w:r>
      <w:r>
        <w:rPr>
          <w:sz w:val="24"/>
        </w:rPr>
        <w:t>ДОУ______________________</w:t>
      </w:r>
      <w:r w:rsidRPr="00571418">
        <w:rPr>
          <w:sz w:val="24"/>
        </w:rPr>
        <w:t xml:space="preserve"> Курочкина С.Ю</w:t>
      </w:r>
      <w:r>
        <w:rPr>
          <w:sz w:val="24"/>
        </w:rPr>
        <w:t>.</w:t>
      </w:r>
    </w:p>
    <w:p w:rsidR="00571418" w:rsidRPr="00571418" w:rsidRDefault="00571418" w:rsidP="00571418">
      <w:pPr>
        <w:tabs>
          <w:tab w:val="left" w:pos="2553"/>
        </w:tabs>
        <w:spacing w:before="40"/>
        <w:jc w:val="both"/>
        <w:rPr>
          <w:sz w:val="24"/>
        </w:rPr>
      </w:pPr>
      <w:r w:rsidRPr="00571418">
        <w:rPr>
          <w:sz w:val="24"/>
        </w:rPr>
        <w:t>Старший</w:t>
      </w:r>
      <w:r w:rsidRPr="00571418">
        <w:rPr>
          <w:spacing w:val="-3"/>
          <w:sz w:val="24"/>
        </w:rPr>
        <w:t xml:space="preserve"> </w:t>
      </w:r>
      <w:r w:rsidRPr="00571418">
        <w:rPr>
          <w:sz w:val="24"/>
        </w:rPr>
        <w:t>воспитатель</w:t>
      </w:r>
      <w:r w:rsidRPr="00571418">
        <w:rPr>
          <w:spacing w:val="-5"/>
          <w:sz w:val="24"/>
        </w:rPr>
        <w:t xml:space="preserve"> </w:t>
      </w:r>
      <w:r w:rsidRPr="00571418">
        <w:rPr>
          <w:sz w:val="24"/>
        </w:rPr>
        <w:t>МАДОУ</w:t>
      </w:r>
      <w:r>
        <w:rPr>
          <w:sz w:val="24"/>
        </w:rPr>
        <w:t>______________</w:t>
      </w:r>
      <w:r w:rsidRPr="00571418">
        <w:rPr>
          <w:sz w:val="24"/>
        </w:rPr>
        <w:t xml:space="preserve"> Козлова </w:t>
      </w:r>
      <w:r>
        <w:rPr>
          <w:sz w:val="24"/>
        </w:rPr>
        <w:t xml:space="preserve">Т. </w:t>
      </w:r>
      <w:r w:rsidRPr="00571418">
        <w:rPr>
          <w:sz w:val="24"/>
        </w:rPr>
        <w:t>Г.</w:t>
      </w:r>
    </w:p>
    <w:p w:rsidR="00D95F50" w:rsidRPr="00571418" w:rsidRDefault="00571418" w:rsidP="00571418">
      <w:pPr>
        <w:tabs>
          <w:tab w:val="left" w:pos="2553"/>
        </w:tabs>
        <w:spacing w:before="40"/>
        <w:jc w:val="both"/>
        <w:rPr>
          <w:sz w:val="24"/>
        </w:rPr>
      </w:pPr>
      <w:r>
        <w:rPr>
          <w:sz w:val="24"/>
        </w:rPr>
        <w:t>С</w:t>
      </w:r>
      <w:r w:rsidRPr="00571418">
        <w:rPr>
          <w:sz w:val="24"/>
        </w:rPr>
        <w:t>оциальный педагог</w:t>
      </w:r>
      <w:r w:rsidRPr="00571418">
        <w:rPr>
          <w:spacing w:val="-3"/>
          <w:sz w:val="24"/>
        </w:rPr>
        <w:t xml:space="preserve"> </w:t>
      </w:r>
      <w:proofErr w:type="spellStart"/>
      <w:r w:rsidRPr="00571418">
        <w:rPr>
          <w:sz w:val="24"/>
        </w:rPr>
        <w:t>МА</w:t>
      </w:r>
      <w:r>
        <w:rPr>
          <w:sz w:val="24"/>
        </w:rPr>
        <w:t>ДОУ________</w:t>
      </w:r>
      <w:r w:rsidR="00686F9C">
        <w:rPr>
          <w:sz w:val="24"/>
        </w:rPr>
        <w:t>_______Петрова</w:t>
      </w:r>
      <w:proofErr w:type="spellEnd"/>
      <w:r w:rsidR="00686F9C">
        <w:rPr>
          <w:sz w:val="24"/>
        </w:rPr>
        <w:t xml:space="preserve"> Е.В</w:t>
      </w:r>
      <w:bookmarkStart w:id="0" w:name="_GoBack"/>
      <w:bookmarkEnd w:id="0"/>
    </w:p>
    <w:p w:rsidR="00D95F50" w:rsidRDefault="00D95F50">
      <w:pPr>
        <w:pStyle w:val="a3"/>
        <w:tabs>
          <w:tab w:val="left" w:pos="6373"/>
        </w:tabs>
        <w:spacing w:before="140"/>
        <w:ind w:left="1572"/>
        <w:jc w:val="left"/>
      </w:pPr>
    </w:p>
    <w:sectPr w:rsidR="00D95F50">
      <w:pgSz w:w="11910" w:h="16840"/>
      <w:pgMar w:top="1040" w:right="7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864A5"/>
    <w:multiLevelType w:val="hybridMultilevel"/>
    <w:tmpl w:val="B9A457D0"/>
    <w:lvl w:ilvl="0" w:tplc="2AD6C8A4">
      <w:start w:val="1"/>
      <w:numFmt w:val="decimal"/>
      <w:lvlText w:val="%1."/>
      <w:lvlJc w:val="left"/>
      <w:pPr>
        <w:ind w:left="2081" w:hanging="237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B06A7DB0">
      <w:numFmt w:val="bullet"/>
      <w:lvlText w:val="•"/>
      <w:lvlJc w:val="left"/>
      <w:pPr>
        <w:ind w:left="2960" w:hanging="237"/>
      </w:pPr>
      <w:rPr>
        <w:rFonts w:hint="default"/>
        <w:lang w:val="ru-RU" w:eastAsia="en-US" w:bidi="ar-SA"/>
      </w:rPr>
    </w:lvl>
    <w:lvl w:ilvl="2" w:tplc="5DE82A06">
      <w:numFmt w:val="bullet"/>
      <w:lvlText w:val="•"/>
      <w:lvlJc w:val="left"/>
      <w:pPr>
        <w:ind w:left="3841" w:hanging="237"/>
      </w:pPr>
      <w:rPr>
        <w:rFonts w:hint="default"/>
        <w:lang w:val="ru-RU" w:eastAsia="en-US" w:bidi="ar-SA"/>
      </w:rPr>
    </w:lvl>
    <w:lvl w:ilvl="3" w:tplc="74BCEE70">
      <w:numFmt w:val="bullet"/>
      <w:lvlText w:val="•"/>
      <w:lvlJc w:val="left"/>
      <w:pPr>
        <w:ind w:left="4722" w:hanging="237"/>
      </w:pPr>
      <w:rPr>
        <w:rFonts w:hint="default"/>
        <w:lang w:val="ru-RU" w:eastAsia="en-US" w:bidi="ar-SA"/>
      </w:rPr>
    </w:lvl>
    <w:lvl w:ilvl="4" w:tplc="D596832E">
      <w:numFmt w:val="bullet"/>
      <w:lvlText w:val="•"/>
      <w:lvlJc w:val="left"/>
      <w:pPr>
        <w:ind w:left="5603" w:hanging="237"/>
      </w:pPr>
      <w:rPr>
        <w:rFonts w:hint="default"/>
        <w:lang w:val="ru-RU" w:eastAsia="en-US" w:bidi="ar-SA"/>
      </w:rPr>
    </w:lvl>
    <w:lvl w:ilvl="5" w:tplc="0FDCEDDA">
      <w:numFmt w:val="bullet"/>
      <w:lvlText w:val="•"/>
      <w:lvlJc w:val="left"/>
      <w:pPr>
        <w:ind w:left="6484" w:hanging="237"/>
      </w:pPr>
      <w:rPr>
        <w:rFonts w:hint="default"/>
        <w:lang w:val="ru-RU" w:eastAsia="en-US" w:bidi="ar-SA"/>
      </w:rPr>
    </w:lvl>
    <w:lvl w:ilvl="6" w:tplc="7542FD8E">
      <w:numFmt w:val="bullet"/>
      <w:lvlText w:val="•"/>
      <w:lvlJc w:val="left"/>
      <w:pPr>
        <w:ind w:left="7364" w:hanging="237"/>
      </w:pPr>
      <w:rPr>
        <w:rFonts w:hint="default"/>
        <w:lang w:val="ru-RU" w:eastAsia="en-US" w:bidi="ar-SA"/>
      </w:rPr>
    </w:lvl>
    <w:lvl w:ilvl="7" w:tplc="FCDAE542">
      <w:numFmt w:val="bullet"/>
      <w:lvlText w:val="•"/>
      <w:lvlJc w:val="left"/>
      <w:pPr>
        <w:ind w:left="8245" w:hanging="237"/>
      </w:pPr>
      <w:rPr>
        <w:rFonts w:hint="default"/>
        <w:lang w:val="ru-RU" w:eastAsia="en-US" w:bidi="ar-SA"/>
      </w:rPr>
    </w:lvl>
    <w:lvl w:ilvl="8" w:tplc="CC4039D8">
      <w:numFmt w:val="bullet"/>
      <w:lvlText w:val="•"/>
      <w:lvlJc w:val="left"/>
      <w:pPr>
        <w:ind w:left="9126" w:hanging="237"/>
      </w:pPr>
      <w:rPr>
        <w:rFonts w:hint="default"/>
        <w:lang w:val="ru-RU" w:eastAsia="en-US" w:bidi="ar-SA"/>
      </w:rPr>
    </w:lvl>
  </w:abstractNum>
  <w:abstractNum w:abstractNumId="1" w15:restartNumberingAfterBreak="0">
    <w:nsid w:val="3F7958DD"/>
    <w:multiLevelType w:val="hybridMultilevel"/>
    <w:tmpl w:val="E388896C"/>
    <w:lvl w:ilvl="0" w:tplc="5CAA60A4">
      <w:start w:val="1"/>
      <w:numFmt w:val="decimal"/>
      <w:lvlText w:val="%1."/>
      <w:lvlJc w:val="left"/>
      <w:pPr>
        <w:ind w:left="2141" w:hanging="361"/>
        <w:jc w:val="left"/>
      </w:pPr>
      <w:rPr>
        <w:rFonts w:hint="default"/>
        <w:w w:val="100"/>
        <w:lang w:val="ru-RU" w:eastAsia="en-US" w:bidi="ar-SA"/>
      </w:rPr>
    </w:lvl>
    <w:lvl w:ilvl="1" w:tplc="06067076">
      <w:start w:val="1"/>
      <w:numFmt w:val="decimal"/>
      <w:lvlText w:val="%2."/>
      <w:lvlJc w:val="left"/>
      <w:pPr>
        <w:ind w:left="2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089F8C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404E7EC6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4" w:tplc="173A4E3E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3684BC1E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6" w:tplc="3C74BDA8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6E1A3940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CE2C05D2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5191B3E"/>
    <w:multiLevelType w:val="hybridMultilevel"/>
    <w:tmpl w:val="B71636BA"/>
    <w:lvl w:ilvl="0" w:tplc="06067076">
      <w:start w:val="1"/>
      <w:numFmt w:val="decimal"/>
      <w:lvlText w:val="%1."/>
      <w:lvlJc w:val="left"/>
      <w:pPr>
        <w:ind w:left="2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B6E40"/>
    <w:multiLevelType w:val="hybridMultilevel"/>
    <w:tmpl w:val="A454BF26"/>
    <w:lvl w:ilvl="0" w:tplc="8D9CFB6A">
      <w:start w:val="1"/>
      <w:numFmt w:val="decimal"/>
      <w:lvlText w:val="%1."/>
      <w:lvlJc w:val="left"/>
      <w:pPr>
        <w:ind w:left="1560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478CE">
      <w:numFmt w:val="bullet"/>
      <w:lvlText w:val="•"/>
      <w:lvlJc w:val="left"/>
      <w:pPr>
        <w:ind w:left="2492" w:hanging="424"/>
      </w:pPr>
      <w:rPr>
        <w:rFonts w:hint="default"/>
        <w:lang w:val="ru-RU" w:eastAsia="en-US" w:bidi="ar-SA"/>
      </w:rPr>
    </w:lvl>
    <w:lvl w:ilvl="2" w:tplc="EEDC1F14">
      <w:numFmt w:val="bullet"/>
      <w:lvlText w:val="•"/>
      <w:lvlJc w:val="left"/>
      <w:pPr>
        <w:ind w:left="3425" w:hanging="424"/>
      </w:pPr>
      <w:rPr>
        <w:rFonts w:hint="default"/>
        <w:lang w:val="ru-RU" w:eastAsia="en-US" w:bidi="ar-SA"/>
      </w:rPr>
    </w:lvl>
    <w:lvl w:ilvl="3" w:tplc="C6B46644">
      <w:numFmt w:val="bullet"/>
      <w:lvlText w:val="•"/>
      <w:lvlJc w:val="left"/>
      <w:pPr>
        <w:ind w:left="4358" w:hanging="424"/>
      </w:pPr>
      <w:rPr>
        <w:rFonts w:hint="default"/>
        <w:lang w:val="ru-RU" w:eastAsia="en-US" w:bidi="ar-SA"/>
      </w:rPr>
    </w:lvl>
    <w:lvl w:ilvl="4" w:tplc="CE9CD220">
      <w:numFmt w:val="bullet"/>
      <w:lvlText w:val="•"/>
      <w:lvlJc w:val="left"/>
      <w:pPr>
        <w:ind w:left="5291" w:hanging="424"/>
      </w:pPr>
      <w:rPr>
        <w:rFonts w:hint="default"/>
        <w:lang w:val="ru-RU" w:eastAsia="en-US" w:bidi="ar-SA"/>
      </w:rPr>
    </w:lvl>
    <w:lvl w:ilvl="5" w:tplc="C0143174">
      <w:numFmt w:val="bullet"/>
      <w:lvlText w:val="•"/>
      <w:lvlJc w:val="left"/>
      <w:pPr>
        <w:ind w:left="6224" w:hanging="424"/>
      </w:pPr>
      <w:rPr>
        <w:rFonts w:hint="default"/>
        <w:lang w:val="ru-RU" w:eastAsia="en-US" w:bidi="ar-SA"/>
      </w:rPr>
    </w:lvl>
    <w:lvl w:ilvl="6" w:tplc="79682C9C">
      <w:numFmt w:val="bullet"/>
      <w:lvlText w:val="•"/>
      <w:lvlJc w:val="left"/>
      <w:pPr>
        <w:ind w:left="7156" w:hanging="424"/>
      </w:pPr>
      <w:rPr>
        <w:rFonts w:hint="default"/>
        <w:lang w:val="ru-RU" w:eastAsia="en-US" w:bidi="ar-SA"/>
      </w:rPr>
    </w:lvl>
    <w:lvl w:ilvl="7" w:tplc="B11E3FD0">
      <w:numFmt w:val="bullet"/>
      <w:lvlText w:val="•"/>
      <w:lvlJc w:val="left"/>
      <w:pPr>
        <w:ind w:left="8089" w:hanging="424"/>
      </w:pPr>
      <w:rPr>
        <w:rFonts w:hint="default"/>
        <w:lang w:val="ru-RU" w:eastAsia="en-US" w:bidi="ar-SA"/>
      </w:rPr>
    </w:lvl>
    <w:lvl w:ilvl="8" w:tplc="A138572E">
      <w:numFmt w:val="bullet"/>
      <w:lvlText w:val="•"/>
      <w:lvlJc w:val="left"/>
      <w:pPr>
        <w:ind w:left="9022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7A125F7D"/>
    <w:multiLevelType w:val="hybridMultilevel"/>
    <w:tmpl w:val="FF6C9CD0"/>
    <w:lvl w:ilvl="0" w:tplc="736EE514">
      <w:numFmt w:val="bullet"/>
      <w:lvlText w:val="-"/>
      <w:lvlJc w:val="left"/>
      <w:pPr>
        <w:ind w:left="852" w:hanging="256"/>
      </w:pPr>
      <w:rPr>
        <w:rFonts w:hint="default"/>
        <w:w w:val="99"/>
        <w:lang w:val="ru-RU" w:eastAsia="en-US" w:bidi="ar-SA"/>
      </w:rPr>
    </w:lvl>
    <w:lvl w:ilvl="1" w:tplc="F5A8F622">
      <w:numFmt w:val="bullet"/>
      <w:lvlText w:val=""/>
      <w:lvlJc w:val="left"/>
      <w:pPr>
        <w:ind w:left="2205" w:hanging="361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2" w:tplc="00BEB43A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3" w:tplc="96B8C0CC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4" w:tplc="CF6AA4C2">
      <w:numFmt w:val="bullet"/>
      <w:lvlText w:val="•"/>
      <w:lvlJc w:val="left"/>
      <w:pPr>
        <w:ind w:left="5096" w:hanging="361"/>
      </w:pPr>
      <w:rPr>
        <w:rFonts w:hint="default"/>
        <w:lang w:val="ru-RU" w:eastAsia="en-US" w:bidi="ar-SA"/>
      </w:rPr>
    </w:lvl>
    <w:lvl w:ilvl="5" w:tplc="2A241970">
      <w:numFmt w:val="bullet"/>
      <w:lvlText w:val="•"/>
      <w:lvlJc w:val="left"/>
      <w:pPr>
        <w:ind w:left="6061" w:hanging="361"/>
      </w:pPr>
      <w:rPr>
        <w:rFonts w:hint="default"/>
        <w:lang w:val="ru-RU" w:eastAsia="en-US" w:bidi="ar-SA"/>
      </w:rPr>
    </w:lvl>
    <w:lvl w:ilvl="6" w:tplc="366048D8">
      <w:numFmt w:val="bullet"/>
      <w:lvlText w:val="•"/>
      <w:lvlJc w:val="left"/>
      <w:pPr>
        <w:ind w:left="7026" w:hanging="361"/>
      </w:pPr>
      <w:rPr>
        <w:rFonts w:hint="default"/>
        <w:lang w:val="ru-RU" w:eastAsia="en-US" w:bidi="ar-SA"/>
      </w:rPr>
    </w:lvl>
    <w:lvl w:ilvl="7" w:tplc="FE20BD9E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0046C5E4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5F50"/>
    <w:rsid w:val="00396C25"/>
    <w:rsid w:val="00571418"/>
    <w:rsid w:val="00686F9C"/>
    <w:rsid w:val="00D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B82A"/>
  <w15:docId w15:val="{E3FB30AE-3664-4857-A6D8-016717E0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4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8"/>
      <w:ind w:left="1574" w:right="8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Без интервала1"/>
    <w:uiPriority w:val="99"/>
    <w:rsid w:val="00396C2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4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41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Acer</cp:lastModifiedBy>
  <cp:revision>4</cp:revision>
  <cp:lastPrinted>2023-10-31T10:22:00Z</cp:lastPrinted>
  <dcterms:created xsi:type="dcterms:W3CDTF">2022-09-28T10:25:00Z</dcterms:created>
  <dcterms:modified xsi:type="dcterms:W3CDTF">2023-10-31T10:22:00Z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2022-09-28T00:00:00Z</vt:filetime>
  </property>
</Properties>
</file>